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E408" w14:textId="77777777" w:rsidR="000D6CE8" w:rsidRDefault="000D6CE8">
      <w:pPr>
        <w:pStyle w:val="BodyText"/>
        <w:rPr>
          <w:rFonts w:ascii="Times New Roman"/>
          <w:sz w:val="20"/>
        </w:rPr>
      </w:pPr>
    </w:p>
    <w:p w14:paraId="09C304DD" w14:textId="77777777" w:rsidR="000D6CE8" w:rsidRDefault="000D6CE8">
      <w:pPr>
        <w:pStyle w:val="BodyText"/>
        <w:spacing w:before="10"/>
        <w:rPr>
          <w:rFonts w:ascii="Times New Roman"/>
          <w:sz w:val="21"/>
        </w:rPr>
      </w:pPr>
    </w:p>
    <w:p w14:paraId="199E52BA" w14:textId="73A3C82C" w:rsidR="000D6CE8" w:rsidRDefault="008E2A17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55AFB81" wp14:editId="5E6F4E1E">
            <wp:simplePos x="0" y="0"/>
            <wp:positionH relativeFrom="page">
              <wp:posOffset>5454306</wp:posOffset>
            </wp:positionH>
            <wp:positionV relativeFrom="paragraph">
              <wp:posOffset>-303652</wp:posOffset>
            </wp:positionV>
            <wp:extent cx="1957539" cy="711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39" cy="71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What To </w:t>
      </w:r>
      <w:r w:rsidR="00D04D66">
        <w:t>Practice at Home</w:t>
      </w:r>
      <w:r>
        <w:t xml:space="preserve"> When</w:t>
      </w:r>
    </w:p>
    <w:p w14:paraId="5B10237C" w14:textId="2C296D3F" w:rsidR="000D6CE8" w:rsidRPr="00D04D66" w:rsidRDefault="00591BC7" w:rsidP="00D04D66">
      <w:pPr>
        <w:pStyle w:val="BodyText"/>
        <w:spacing w:before="104"/>
        <w:ind w:left="129"/>
        <w:rPr>
          <w:sz w:val="16"/>
          <w:szCs w:val="16"/>
        </w:rPr>
      </w:pPr>
      <w:r w:rsidRPr="00D04D66">
        <w:rPr>
          <w:sz w:val="16"/>
          <w:szCs w:val="16"/>
        </w:rPr>
        <w:t xml:space="preserve">This grid provides the focus for your Speed Sounds practice at home. </w:t>
      </w:r>
      <w:r w:rsidR="00D04D66">
        <w:rPr>
          <w:sz w:val="16"/>
          <w:szCs w:val="16"/>
        </w:rPr>
        <w:t xml:space="preserve"> </w:t>
      </w:r>
      <w:r w:rsidRPr="00D04D66">
        <w:rPr>
          <w:sz w:val="16"/>
          <w:szCs w:val="16"/>
        </w:rPr>
        <w:t xml:space="preserve">The link will take you to videos that your child can use to practice the sounds they are currently working on. It would be beneficial to practice a few sounds each week from the videos. </w:t>
      </w:r>
    </w:p>
    <w:p w14:paraId="152E42BC" w14:textId="77777777" w:rsidR="000D6CE8" w:rsidRDefault="000D6CE8">
      <w:pPr>
        <w:pStyle w:val="BodyText"/>
        <w:spacing w:before="7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21"/>
        <w:gridCol w:w="2577"/>
        <w:gridCol w:w="5070"/>
      </w:tblGrid>
      <w:tr w:rsidR="000D6CE8" w14:paraId="694126E1" w14:textId="77777777" w:rsidTr="00591BC7">
        <w:trPr>
          <w:trHeight w:val="417"/>
        </w:trPr>
        <w:tc>
          <w:tcPr>
            <w:tcW w:w="2271" w:type="dxa"/>
            <w:gridSpan w:val="2"/>
            <w:shd w:val="clear" w:color="auto" w:fill="BEBEBE"/>
          </w:tcPr>
          <w:p w14:paraId="2AC2F559" w14:textId="77777777" w:rsidR="000D6CE8" w:rsidRDefault="008E2A17">
            <w:pPr>
              <w:pStyle w:val="TableParagraph"/>
              <w:spacing w:before="4"/>
              <w:ind w:left="740" w:right="885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Group</w:t>
            </w:r>
          </w:p>
        </w:tc>
        <w:tc>
          <w:tcPr>
            <w:tcW w:w="2577" w:type="dxa"/>
            <w:shd w:val="clear" w:color="auto" w:fill="BEBEBE"/>
          </w:tcPr>
          <w:p w14:paraId="144B2303" w14:textId="77777777" w:rsidR="000D6CE8" w:rsidRDefault="008E2A17">
            <w:pPr>
              <w:pStyle w:val="TableParagraph"/>
              <w:spacing w:line="191" w:lineRule="exact"/>
              <w:ind w:left="15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In</w:t>
            </w:r>
            <w:r>
              <w:rPr>
                <w:rFonts w:ascii="Trebuchet MS"/>
                <w:b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Speed</w:t>
            </w:r>
            <w:r>
              <w:rPr>
                <w:rFonts w:ascii="Trebuchet MS"/>
                <w:b/>
                <w:spacing w:val="-35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Sounds</w:t>
            </w:r>
            <w:r>
              <w:rPr>
                <w:rFonts w:ascii="Trebuchet MS"/>
                <w:b/>
                <w:spacing w:val="-35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lessons,</w:t>
            </w:r>
            <w:r>
              <w:rPr>
                <w:rFonts w:ascii="Trebuchet MS"/>
                <w:b/>
                <w:spacing w:val="-35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teach</w:t>
            </w:r>
            <w:r>
              <w:rPr>
                <w:rFonts w:ascii="Trebuchet MS"/>
                <w:b/>
                <w:spacing w:val="-37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Trebuchet MS"/>
                <w:b/>
                <w:w w:val="95"/>
                <w:sz w:val="21"/>
              </w:rPr>
              <w:t>children</w:t>
            </w:r>
            <w:proofErr w:type="gramEnd"/>
          </w:p>
          <w:p w14:paraId="218AEF1A" w14:textId="77777777" w:rsidR="000D6CE8" w:rsidRDefault="008E2A17">
            <w:pPr>
              <w:pStyle w:val="TableParagraph"/>
              <w:spacing w:line="206" w:lineRule="exact"/>
              <w:ind w:left="15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to:</w:t>
            </w:r>
          </w:p>
        </w:tc>
        <w:tc>
          <w:tcPr>
            <w:tcW w:w="5070" w:type="dxa"/>
            <w:shd w:val="clear" w:color="auto" w:fill="BEBEBE"/>
          </w:tcPr>
          <w:p w14:paraId="6A037715" w14:textId="77777777" w:rsidR="000D6CE8" w:rsidRDefault="008E2A17">
            <w:pPr>
              <w:pStyle w:val="TableParagraph"/>
              <w:spacing w:line="191" w:lineRule="exact"/>
              <w:ind w:left="14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5"/>
                <w:sz w:val="21"/>
              </w:rPr>
              <w:t>To</w:t>
            </w:r>
            <w:r>
              <w:rPr>
                <w:rFonts w:ascii="Trebuchet MS"/>
                <w:b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progress</w:t>
            </w:r>
            <w:r>
              <w:rPr>
                <w:rFonts w:ascii="Trebuchet MS"/>
                <w:b/>
                <w:spacing w:val="-37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into</w:t>
            </w:r>
            <w:r>
              <w:rPr>
                <w:rFonts w:ascii="Trebuchet MS"/>
                <w:b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t</w:t>
            </w:r>
            <w:r>
              <w:rPr>
                <w:rFonts w:ascii="Trebuchet MS"/>
                <w:b/>
                <w:w w:val="95"/>
                <w:sz w:val="21"/>
              </w:rPr>
              <w:t>he</w:t>
            </w:r>
            <w:r>
              <w:rPr>
                <w:rFonts w:ascii="Trebuchet MS"/>
                <w:b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next</w:t>
            </w:r>
            <w:r>
              <w:rPr>
                <w:rFonts w:ascii="Trebuchet MS"/>
                <w:b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group</w:t>
            </w:r>
            <w:r>
              <w:rPr>
                <w:rFonts w:ascii="Trebuchet MS"/>
                <w:b/>
                <w:spacing w:val="-36"/>
                <w:w w:val="95"/>
                <w:sz w:val="21"/>
              </w:rPr>
              <w:t xml:space="preserve"> </w:t>
            </w:r>
            <w:r>
              <w:rPr>
                <w:rFonts w:ascii="Trebuchet MS"/>
                <w:b/>
                <w:w w:val="95"/>
                <w:sz w:val="21"/>
              </w:rPr>
              <w:t>children</w:t>
            </w:r>
          </w:p>
          <w:p w14:paraId="21FC5B24" w14:textId="77777777" w:rsidR="000D6CE8" w:rsidRDefault="008E2A17">
            <w:pPr>
              <w:pStyle w:val="TableParagraph"/>
              <w:spacing w:line="206" w:lineRule="exact"/>
              <w:ind w:left="14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should be able to:</w:t>
            </w:r>
          </w:p>
        </w:tc>
      </w:tr>
      <w:tr w:rsidR="000D6CE8" w14:paraId="7C9D8DC4" w14:textId="77777777" w:rsidTr="00591BC7">
        <w:trPr>
          <w:trHeight w:val="1098"/>
        </w:trPr>
        <w:tc>
          <w:tcPr>
            <w:tcW w:w="850" w:type="dxa"/>
            <w:shd w:val="clear" w:color="auto" w:fill="E7E6E6"/>
            <w:textDirection w:val="btLr"/>
          </w:tcPr>
          <w:p w14:paraId="26E4988A" w14:textId="77777777" w:rsidR="000D6CE8" w:rsidRDefault="000D6CE8">
            <w:pPr>
              <w:pStyle w:val="TableParagraph"/>
              <w:ind w:left="0"/>
              <w:rPr>
                <w:rFonts w:ascii="Trebuchet MS"/>
                <w:sz w:val="23"/>
              </w:rPr>
            </w:pPr>
          </w:p>
          <w:p w14:paraId="2ABCBAE1" w14:textId="77777777" w:rsidR="000D6CE8" w:rsidRDefault="008E2A17">
            <w:pPr>
              <w:pStyle w:val="TableParagraph"/>
              <w:ind w:left="32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Green</w:t>
            </w:r>
          </w:p>
        </w:tc>
        <w:tc>
          <w:tcPr>
            <w:tcW w:w="1421" w:type="dxa"/>
          </w:tcPr>
          <w:p w14:paraId="255A0DED" w14:textId="77777777" w:rsidR="000D6CE8" w:rsidRDefault="000D6CE8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14:paraId="0AD4FBD1" w14:textId="77777777" w:rsidR="000D6CE8" w:rsidRDefault="008E2A17">
            <w:pPr>
              <w:pStyle w:val="TableParagraph"/>
              <w:ind w:left="103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5"/>
                <w:sz w:val="20"/>
              </w:rPr>
              <w:drawing>
                <wp:inline distT="0" distB="0" distL="0" distR="0" wp14:anchorId="0ECA1A78" wp14:editId="7A662D48">
                  <wp:extent cx="289173" cy="289178"/>
                  <wp:effectExtent l="0" t="0" r="0" b="0"/>
                  <wp:docPr id="1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3" cy="28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5"/>
                <w:position w:val="5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-25"/>
                <w:sz w:val="20"/>
              </w:rPr>
              <w:drawing>
                <wp:inline distT="0" distB="0" distL="0" distR="0" wp14:anchorId="3CE40C22" wp14:editId="13B23A43">
                  <wp:extent cx="471677" cy="359283"/>
                  <wp:effectExtent l="0" t="0" r="0" b="0"/>
                  <wp:docPr id="1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77" cy="35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27CD35AD" w14:textId="3FB74B1B" w:rsidR="00591BC7" w:rsidRPr="0058433C" w:rsidRDefault="008E2A17" w:rsidP="00591BC7">
            <w:pPr>
              <w:pStyle w:val="TableParagraph"/>
              <w:spacing w:before="15"/>
              <w:ind w:right="398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Read Set 2 </w:t>
            </w:r>
            <w:proofErr w:type="gramStart"/>
            <w:r w:rsidRPr="0058433C">
              <w:rPr>
                <w:sz w:val="24"/>
                <w:szCs w:val="24"/>
              </w:rPr>
              <w:t>sounds</w:t>
            </w:r>
            <w:proofErr w:type="gramEnd"/>
            <w:r w:rsidRPr="0058433C">
              <w:rPr>
                <w:sz w:val="24"/>
                <w:szCs w:val="24"/>
              </w:rPr>
              <w:t xml:space="preserve"> </w:t>
            </w:r>
          </w:p>
          <w:p w14:paraId="0428C4E4" w14:textId="0E873C29" w:rsidR="000D6CE8" w:rsidRDefault="000D6CE8">
            <w:pPr>
              <w:pStyle w:val="TableParagraph"/>
              <w:spacing w:line="170" w:lineRule="exact"/>
              <w:rPr>
                <w:sz w:val="15"/>
              </w:rPr>
            </w:pPr>
          </w:p>
        </w:tc>
        <w:tc>
          <w:tcPr>
            <w:tcW w:w="5070" w:type="dxa"/>
            <w:shd w:val="clear" w:color="auto" w:fill="F1F1F1"/>
          </w:tcPr>
          <w:p w14:paraId="13A42BF3" w14:textId="77777777" w:rsidR="00591BC7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0" w:history="1">
              <w:r w:rsidR="00537404" w:rsidRPr="00AC3972">
                <w:rPr>
                  <w:rStyle w:val="Hyperlink"/>
                  <w:sz w:val="15"/>
                </w:rPr>
                <w:t>https://schools.ruthmiskin.com/training/view/gzKcFtRT/ZdnuGCn4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7D69A476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727EBD98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1" w:history="1">
              <w:r w:rsidR="00537404" w:rsidRPr="00AC3972">
                <w:rPr>
                  <w:rStyle w:val="Hyperlink"/>
                  <w:sz w:val="15"/>
                </w:rPr>
                <w:t>https://schools.ruthmiskin.com/training/view/9lcIz6Xz/OBcO0Qya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4069D44A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5745EE63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2" w:history="1">
              <w:r w:rsidR="00537404" w:rsidRPr="00AC3972">
                <w:rPr>
                  <w:rStyle w:val="Hyperlink"/>
                  <w:sz w:val="15"/>
                </w:rPr>
                <w:t>https://schools.ruthmiskin.com/training/view/eXGwS9C0/dsgAgkKJ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4CAEF505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67D706BF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3" w:history="1">
              <w:r w:rsidR="00537404" w:rsidRPr="00AC3972">
                <w:rPr>
                  <w:rStyle w:val="Hyperlink"/>
                  <w:sz w:val="15"/>
                </w:rPr>
                <w:t>https://schools.ruthmiskin.com/training/view/WfpE9j0J/CBoKVoGo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63D6BCCC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5E931511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4" w:history="1">
              <w:r w:rsidR="00537404" w:rsidRPr="00AC3972">
                <w:rPr>
                  <w:rStyle w:val="Hyperlink"/>
                  <w:sz w:val="15"/>
                </w:rPr>
                <w:t>https://schools.ruthmiskin.com/training/view/gpqiSlpE/676h4sGQ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3D8F0190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72DC7A02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5" w:history="1">
              <w:r w:rsidR="00537404" w:rsidRPr="00AC3972">
                <w:rPr>
                  <w:rStyle w:val="Hyperlink"/>
                  <w:sz w:val="15"/>
                </w:rPr>
                <w:t>https://schools.ruthmiskin.com/training/view/P6WV7bKp/CfVnoDcq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640A9BBD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7D74392F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6" w:history="1">
              <w:r w:rsidR="00537404" w:rsidRPr="00AC3972">
                <w:rPr>
                  <w:rStyle w:val="Hyperlink"/>
                  <w:sz w:val="15"/>
                </w:rPr>
                <w:t>https://schools.ruthmiskin.com/training/view/PSJXhKiU/gJDTN9QV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417C6859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30CE927F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7" w:history="1">
              <w:r w:rsidR="00537404" w:rsidRPr="00AC3972">
                <w:rPr>
                  <w:rStyle w:val="Hyperlink"/>
                  <w:sz w:val="15"/>
                </w:rPr>
                <w:t>https://schools.ruthmiskin.com/training/view/Sc2fYvgx/HRYaDjuu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73E27F15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284A48E1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8" w:history="1">
              <w:r w:rsidR="00537404" w:rsidRPr="00AC3972">
                <w:rPr>
                  <w:rStyle w:val="Hyperlink"/>
                  <w:sz w:val="15"/>
                </w:rPr>
                <w:t>https://schools.ruthmiskin.com/training/view/QUBA5uYt/SCbQdo60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1613F42F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7FC9E91E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19" w:history="1">
              <w:r w:rsidR="00537404" w:rsidRPr="00AC3972">
                <w:rPr>
                  <w:rStyle w:val="Hyperlink"/>
                  <w:sz w:val="15"/>
                </w:rPr>
                <w:t>https://schools.ruthmiskin.com/training/view/vleOU8gG/26GN8gMJ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44A52448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705C8F21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20" w:history="1">
              <w:r w:rsidR="00537404" w:rsidRPr="00AC3972">
                <w:rPr>
                  <w:rStyle w:val="Hyperlink"/>
                  <w:sz w:val="15"/>
                </w:rPr>
                <w:t>https://schools.ruthmiskin.com/training/view/bBAZHKwA/Wf8ptDIl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59122291" w14:textId="77777777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  <w:p w14:paraId="6FC26F60" w14:textId="77777777" w:rsidR="00537404" w:rsidRDefault="008E2A17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  <w:hyperlink r:id="rId21" w:history="1">
              <w:r w:rsidR="00537404" w:rsidRPr="00AC3972">
                <w:rPr>
                  <w:rStyle w:val="Hyperlink"/>
                  <w:sz w:val="15"/>
                </w:rPr>
                <w:t>https://schools.ruthmiskin.com/training/view/kNpO4Ypi/LX6WaYRx</w:t>
              </w:r>
            </w:hyperlink>
            <w:r w:rsidR="00537404">
              <w:rPr>
                <w:sz w:val="15"/>
              </w:rPr>
              <w:t xml:space="preserve"> </w:t>
            </w:r>
          </w:p>
          <w:p w14:paraId="07FFD510" w14:textId="01B3F4C9" w:rsidR="00537404" w:rsidRDefault="00537404" w:rsidP="00537404">
            <w:pPr>
              <w:pStyle w:val="TableParagraph"/>
              <w:spacing w:line="256" w:lineRule="auto"/>
              <w:ind w:left="71" w:right="285"/>
              <w:rPr>
                <w:sz w:val="15"/>
              </w:rPr>
            </w:pPr>
          </w:p>
        </w:tc>
      </w:tr>
      <w:tr w:rsidR="00AD44C1" w14:paraId="52B39658" w14:textId="77777777" w:rsidTr="00591BC7">
        <w:trPr>
          <w:trHeight w:val="1573"/>
        </w:trPr>
        <w:tc>
          <w:tcPr>
            <w:tcW w:w="850" w:type="dxa"/>
            <w:shd w:val="clear" w:color="auto" w:fill="E7E6E6"/>
            <w:textDirection w:val="btLr"/>
          </w:tcPr>
          <w:p w14:paraId="435498EE" w14:textId="77777777" w:rsidR="00AD44C1" w:rsidRDefault="00AD44C1">
            <w:pPr>
              <w:pStyle w:val="TableParagraph"/>
              <w:spacing w:before="10"/>
              <w:ind w:left="0"/>
              <w:rPr>
                <w:rFonts w:ascii="Trebuchet MS"/>
                <w:sz w:val="23"/>
              </w:rPr>
            </w:pPr>
          </w:p>
          <w:p w14:paraId="1F7BBEB3" w14:textId="77777777" w:rsidR="00AD44C1" w:rsidRDefault="00AD44C1">
            <w:pPr>
              <w:pStyle w:val="TableParagraph"/>
              <w:ind w:left="491" w:right="49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Purple</w:t>
            </w:r>
          </w:p>
        </w:tc>
        <w:tc>
          <w:tcPr>
            <w:tcW w:w="1421" w:type="dxa"/>
          </w:tcPr>
          <w:p w14:paraId="694FA381" w14:textId="77777777" w:rsidR="00AD44C1" w:rsidRDefault="00AD44C1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14:paraId="2F407AD5" w14:textId="77777777" w:rsidR="00AD44C1" w:rsidRDefault="00AD44C1">
            <w:pPr>
              <w:pStyle w:val="TableParagraph"/>
              <w:spacing w:before="3"/>
              <w:ind w:left="0"/>
              <w:rPr>
                <w:rFonts w:ascii="Trebuchet MS"/>
                <w:sz w:val="18"/>
              </w:rPr>
            </w:pPr>
          </w:p>
          <w:p w14:paraId="57B51797" w14:textId="77777777" w:rsidR="00AD44C1" w:rsidRDefault="00AD44C1">
            <w:pPr>
              <w:pStyle w:val="TableParagraph"/>
              <w:ind w:left="1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5"/>
                <w:sz w:val="20"/>
              </w:rPr>
              <w:drawing>
                <wp:inline distT="0" distB="0" distL="0" distR="0" wp14:anchorId="3771E1E0" wp14:editId="26F3176F">
                  <wp:extent cx="235138" cy="310134"/>
                  <wp:effectExtent l="0" t="0" r="0" b="0"/>
                  <wp:docPr id="1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38" cy="3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position w:val="5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39"/>
                <w:sz w:val="20"/>
              </w:rPr>
              <w:drawing>
                <wp:inline distT="0" distB="0" distL="0" distR="0" wp14:anchorId="56D6B49F" wp14:editId="05DC138E">
                  <wp:extent cx="486320" cy="339471"/>
                  <wp:effectExtent l="0" t="0" r="0" b="0"/>
                  <wp:docPr id="2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20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5A8000B5" w14:textId="7731FC24" w:rsidR="00AD44C1" w:rsidRPr="0058433C" w:rsidRDefault="00AD44C1" w:rsidP="00591BC7">
            <w:pPr>
              <w:pStyle w:val="TableParagraph"/>
              <w:spacing w:before="15"/>
              <w:ind w:right="398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Read Set 2 </w:t>
            </w:r>
            <w:proofErr w:type="gramStart"/>
            <w:r w:rsidRPr="0058433C">
              <w:rPr>
                <w:sz w:val="24"/>
                <w:szCs w:val="24"/>
              </w:rPr>
              <w:t>sounds</w:t>
            </w:r>
            <w:proofErr w:type="gramEnd"/>
          </w:p>
          <w:p w14:paraId="7BA80055" w14:textId="77777777" w:rsidR="00AD44C1" w:rsidRPr="0058433C" w:rsidRDefault="00AD44C1">
            <w:pPr>
              <w:pStyle w:val="TableParagraph"/>
              <w:spacing w:before="3"/>
              <w:ind w:left="0"/>
              <w:rPr>
                <w:rFonts w:ascii="Trebuchet MS"/>
                <w:sz w:val="24"/>
                <w:szCs w:val="24"/>
              </w:rPr>
            </w:pPr>
          </w:p>
          <w:p w14:paraId="7721C240" w14:textId="53A2F912" w:rsidR="00AD44C1" w:rsidRPr="0058433C" w:rsidRDefault="00AD44C1">
            <w:pPr>
              <w:pStyle w:val="TableParagraph"/>
              <w:spacing w:before="1"/>
              <w:ind w:right="44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Once secure, read Set 3 sounds </w:t>
            </w:r>
          </w:p>
        </w:tc>
        <w:tc>
          <w:tcPr>
            <w:tcW w:w="5070" w:type="dxa"/>
            <w:vMerge w:val="restart"/>
            <w:shd w:val="clear" w:color="auto" w:fill="F1F1F1"/>
          </w:tcPr>
          <w:p w14:paraId="06BC1CE7" w14:textId="4F0CC1C6" w:rsidR="00AD44C1" w:rsidRPr="0058433C" w:rsidRDefault="00AD44C1" w:rsidP="0058433C">
            <w:pPr>
              <w:pStyle w:val="TableParagraph"/>
              <w:spacing w:line="179" w:lineRule="exact"/>
              <w:ind w:left="71"/>
              <w:jc w:val="center"/>
              <w:rPr>
                <w:sz w:val="20"/>
                <w:szCs w:val="20"/>
              </w:rPr>
            </w:pPr>
            <w:r w:rsidRPr="0058433C">
              <w:rPr>
                <w:sz w:val="20"/>
                <w:szCs w:val="20"/>
              </w:rPr>
              <w:t>Links for the set 2 sounds are above.</w:t>
            </w:r>
          </w:p>
          <w:p w14:paraId="3772B760" w14:textId="46F1ADAC" w:rsidR="00AD44C1" w:rsidRPr="0058433C" w:rsidRDefault="00AD44C1" w:rsidP="0058433C">
            <w:pPr>
              <w:pStyle w:val="TableParagraph"/>
              <w:spacing w:line="179" w:lineRule="exact"/>
              <w:ind w:left="71"/>
              <w:jc w:val="center"/>
              <w:rPr>
                <w:sz w:val="20"/>
                <w:szCs w:val="20"/>
              </w:rPr>
            </w:pPr>
          </w:p>
          <w:p w14:paraId="3F394ACA" w14:textId="6ED85D54" w:rsidR="00AD44C1" w:rsidRDefault="00AD44C1" w:rsidP="00537404">
            <w:pPr>
              <w:pStyle w:val="TableParagraph"/>
              <w:spacing w:line="179" w:lineRule="exact"/>
              <w:ind w:left="71"/>
              <w:jc w:val="center"/>
              <w:rPr>
                <w:sz w:val="20"/>
                <w:szCs w:val="20"/>
              </w:rPr>
            </w:pPr>
            <w:r w:rsidRPr="0058433C">
              <w:rPr>
                <w:sz w:val="20"/>
                <w:szCs w:val="20"/>
              </w:rPr>
              <w:t xml:space="preserve">Set 3 </w:t>
            </w:r>
            <w:r w:rsidR="00537404">
              <w:rPr>
                <w:sz w:val="20"/>
                <w:szCs w:val="20"/>
              </w:rPr>
              <w:t>Sounds</w:t>
            </w:r>
          </w:p>
          <w:p w14:paraId="1E9F24FB" w14:textId="77777777" w:rsidR="00537404" w:rsidRDefault="00537404" w:rsidP="00537404">
            <w:pPr>
              <w:pStyle w:val="TableParagraph"/>
              <w:spacing w:line="179" w:lineRule="exact"/>
              <w:ind w:left="71"/>
              <w:jc w:val="center"/>
              <w:rPr>
                <w:sz w:val="20"/>
                <w:szCs w:val="20"/>
              </w:rPr>
            </w:pPr>
          </w:p>
          <w:p w14:paraId="5BE535C2" w14:textId="37F07CCC" w:rsidR="00537404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24" w:history="1">
              <w:r w:rsidR="00537404" w:rsidRPr="00AC3972">
                <w:rPr>
                  <w:rStyle w:val="Hyperlink"/>
                  <w:sz w:val="20"/>
                  <w:szCs w:val="20"/>
                </w:rPr>
                <w:t>https://schools.ruthmiskin.com/training/view/X5u9jyjk/k9d4RefL</w:t>
              </w:r>
            </w:hyperlink>
            <w:r w:rsidR="00537404">
              <w:rPr>
                <w:sz w:val="20"/>
                <w:szCs w:val="20"/>
              </w:rPr>
              <w:t xml:space="preserve"> </w:t>
            </w:r>
          </w:p>
          <w:p w14:paraId="1023FCDA" w14:textId="77777777" w:rsidR="00537404" w:rsidRDefault="00537404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7972282D" w14:textId="21D949F3" w:rsidR="00537404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25" w:history="1">
              <w:r w:rsidR="00537404" w:rsidRPr="00AC3972">
                <w:rPr>
                  <w:rStyle w:val="Hyperlink"/>
                  <w:sz w:val="20"/>
                  <w:szCs w:val="20"/>
                </w:rPr>
                <w:t>https://schools.ruthmiskin.com/training/view/fIrlRqaP/TrkzY2rg</w:t>
              </w:r>
            </w:hyperlink>
            <w:r w:rsidR="00537404">
              <w:rPr>
                <w:sz w:val="20"/>
                <w:szCs w:val="20"/>
              </w:rPr>
              <w:t xml:space="preserve"> </w:t>
            </w:r>
          </w:p>
          <w:p w14:paraId="3D2C4C28" w14:textId="77777777" w:rsidR="00537404" w:rsidRDefault="00537404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2B26C65C" w14:textId="3A855E99" w:rsidR="00537404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26" w:history="1">
              <w:r w:rsidR="00537404" w:rsidRPr="00AC3972">
                <w:rPr>
                  <w:rStyle w:val="Hyperlink"/>
                  <w:sz w:val="20"/>
                  <w:szCs w:val="20"/>
                </w:rPr>
                <w:t>https://schools.ruthmiskin.com/training/view/rFJAoH78/yZZb36zU</w:t>
              </w:r>
            </w:hyperlink>
            <w:r w:rsidR="00537404">
              <w:rPr>
                <w:sz w:val="20"/>
                <w:szCs w:val="20"/>
              </w:rPr>
              <w:t xml:space="preserve"> </w:t>
            </w:r>
          </w:p>
          <w:p w14:paraId="230E1242" w14:textId="77777777" w:rsidR="00537404" w:rsidRDefault="00537404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27604ACB" w14:textId="2A473715" w:rsidR="00537404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27" w:history="1">
              <w:r w:rsidR="00537404" w:rsidRPr="00AC3972">
                <w:rPr>
                  <w:rStyle w:val="Hyperlink"/>
                  <w:sz w:val="20"/>
                  <w:szCs w:val="20"/>
                </w:rPr>
                <w:t>https://schools.ruthmiskin.com/training/view/ApwDRzBr/yqOnVPj6</w:t>
              </w:r>
            </w:hyperlink>
            <w:r w:rsidR="00537404">
              <w:rPr>
                <w:sz w:val="20"/>
                <w:szCs w:val="20"/>
              </w:rPr>
              <w:t xml:space="preserve"> </w:t>
            </w:r>
          </w:p>
          <w:p w14:paraId="621CAC78" w14:textId="77777777" w:rsidR="00537404" w:rsidRDefault="00537404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158CA607" w14:textId="79E19516" w:rsidR="00537404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28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https://schools.ruthmiskin.com/training/view/pTecMdee/o9taSwQx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13AFD246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5727CD0D" w14:textId="7FAF4F7A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29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https://schools.ruthmiskin.com/training/view/P5FpIp7C/xIoL06PK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702FD2A5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23494D92" w14:textId="458C7CC7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0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https://schools.ruthmiskin.com/training/view/5Y3lefr5/atWeS3Aq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39C2B70C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3F861905" w14:textId="401ED032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1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https://schools.ruthmiskin.com/training/view/iJwCM4bG/I29bL3DH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02B029BF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5B9BDA59" w14:textId="6F39511F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2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https://schools.ruthmiskin.com/training/view/efcSG2iI/O6rFwoPn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544E7DDF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4413A6CB" w14:textId="109591DA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3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https://schools.ruthmiskin.com/training/view/beGgNll0/sqmR36TR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382F9535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6E2088CA" w14:textId="687DD1DE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4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https://schools.ruthmiskin.com/training/view/hhsYrHVz/tgryXDkA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4546A663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786E2BAB" w14:textId="7D09571B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5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https://schools.ruthmiskin.com/training/view/VBr8KNOb/gfiySSad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7AE6B7F0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1ABC9B83" w14:textId="3CC59B33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6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https://schools.ruthmiskin.com/training/view/NMNVwjzh/0MKgIIxE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3FC29956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295328FD" w14:textId="4BC1E01B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7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https://schools.ruthmiskin.com/training/view/plfBrDil/qAtQhvMi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0BB63E2A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4496FB56" w14:textId="0CF56639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8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https://schools.ruthmiskin.com/training/view/8DeZd9yl/NeAlPU4H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5FE33DF1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52483F63" w14:textId="1E3EB55C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39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https://schools.ruthmiskin.com/training/view/VnD9Fhhq/ug6HMU1b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28C224C1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5C6AA526" w14:textId="5309571C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40" w:history="1">
              <w:r w:rsidR="006D32B3" w:rsidRPr="00AC3972">
                <w:rPr>
                  <w:rStyle w:val="Hyperlink"/>
                  <w:sz w:val="20"/>
                  <w:szCs w:val="20"/>
                </w:rPr>
                <w:t>https://schools.ruthmiskin.com/training/view/FPHxDLlX/eGLQgfYL</w:t>
              </w:r>
            </w:hyperlink>
            <w:r w:rsidR="006D32B3">
              <w:rPr>
                <w:sz w:val="20"/>
                <w:szCs w:val="20"/>
              </w:rPr>
              <w:t xml:space="preserve"> </w:t>
            </w:r>
          </w:p>
          <w:p w14:paraId="1D1CD5E9" w14:textId="77777777" w:rsidR="006D32B3" w:rsidRDefault="006D32B3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20D22A9A" w14:textId="599FB0EB" w:rsidR="006D32B3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41" w:history="1">
              <w:r w:rsidR="00D04D66" w:rsidRPr="00AC3972">
                <w:rPr>
                  <w:rStyle w:val="Hyperlink"/>
                  <w:sz w:val="20"/>
                  <w:szCs w:val="20"/>
                </w:rPr>
                <w:t>https://schools.ruthmiskin.com/training/view/CFc3VejJ/yAdLDLmZ</w:t>
              </w:r>
            </w:hyperlink>
            <w:r w:rsidR="00D04D66">
              <w:rPr>
                <w:sz w:val="20"/>
                <w:szCs w:val="20"/>
              </w:rPr>
              <w:t xml:space="preserve"> </w:t>
            </w:r>
          </w:p>
          <w:p w14:paraId="21F1709D" w14:textId="77777777" w:rsidR="00D04D66" w:rsidRDefault="00D04D66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</w:p>
          <w:p w14:paraId="4FC462A3" w14:textId="4EFA24B2" w:rsidR="00D04D66" w:rsidRDefault="008E2A17" w:rsidP="00537404">
            <w:pPr>
              <w:pStyle w:val="TableParagraph"/>
              <w:spacing w:line="179" w:lineRule="exact"/>
              <w:ind w:left="71"/>
              <w:rPr>
                <w:sz w:val="20"/>
                <w:szCs w:val="20"/>
              </w:rPr>
            </w:pPr>
            <w:hyperlink r:id="rId42" w:history="1">
              <w:r w:rsidR="00D04D66" w:rsidRPr="00AC3972">
                <w:rPr>
                  <w:rStyle w:val="Hyperlink"/>
                  <w:sz w:val="20"/>
                  <w:szCs w:val="20"/>
                </w:rPr>
                <w:t>https://schools.ruthmiskin.com/training/view/S1ZS3s7k/aCXdZix9</w:t>
              </w:r>
            </w:hyperlink>
            <w:r w:rsidR="00D04D66">
              <w:rPr>
                <w:sz w:val="20"/>
                <w:szCs w:val="20"/>
              </w:rPr>
              <w:t xml:space="preserve"> </w:t>
            </w:r>
          </w:p>
          <w:p w14:paraId="3D71D2DF" w14:textId="79AD78BF" w:rsidR="00AD44C1" w:rsidRDefault="00AD44C1" w:rsidP="00D04D66">
            <w:pPr>
              <w:pStyle w:val="TableParagraph"/>
              <w:spacing w:line="179" w:lineRule="exact"/>
              <w:ind w:left="0"/>
              <w:rPr>
                <w:sz w:val="15"/>
              </w:rPr>
            </w:pPr>
          </w:p>
        </w:tc>
      </w:tr>
      <w:tr w:rsidR="00AD44C1" w14:paraId="49D23623" w14:textId="77777777" w:rsidTr="00591BC7">
        <w:trPr>
          <w:trHeight w:val="1550"/>
        </w:trPr>
        <w:tc>
          <w:tcPr>
            <w:tcW w:w="850" w:type="dxa"/>
            <w:shd w:val="clear" w:color="auto" w:fill="E7E6E6"/>
            <w:textDirection w:val="btLr"/>
          </w:tcPr>
          <w:p w14:paraId="4E9B85EF" w14:textId="77777777" w:rsidR="00AD44C1" w:rsidRDefault="00AD44C1">
            <w:pPr>
              <w:pStyle w:val="TableParagraph"/>
              <w:spacing w:before="7"/>
              <w:ind w:left="0"/>
              <w:rPr>
                <w:rFonts w:ascii="Trebuchet MS"/>
              </w:rPr>
            </w:pPr>
          </w:p>
          <w:p w14:paraId="3F6E051B" w14:textId="77777777" w:rsidR="00AD44C1" w:rsidRDefault="00AD44C1">
            <w:pPr>
              <w:pStyle w:val="TableParagraph"/>
              <w:ind w:left="572" w:right="57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Pink</w:t>
            </w:r>
          </w:p>
        </w:tc>
        <w:tc>
          <w:tcPr>
            <w:tcW w:w="1421" w:type="dxa"/>
          </w:tcPr>
          <w:p w14:paraId="7AC6AA22" w14:textId="77777777" w:rsidR="00AD44C1" w:rsidRDefault="00AD44C1">
            <w:pPr>
              <w:pStyle w:val="TableParagraph"/>
              <w:spacing w:before="3" w:after="1"/>
              <w:ind w:left="0"/>
              <w:rPr>
                <w:rFonts w:ascii="Trebuchet MS"/>
                <w:sz w:val="17"/>
              </w:rPr>
            </w:pPr>
          </w:p>
          <w:p w14:paraId="3279C593" w14:textId="77777777" w:rsidR="00AD44C1" w:rsidRDefault="00AD44C1">
            <w:pPr>
              <w:pStyle w:val="TableParagraph"/>
              <w:ind w:left="33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1"/>
                <w:sz w:val="20"/>
              </w:rPr>
              <w:drawing>
                <wp:inline distT="0" distB="0" distL="0" distR="0" wp14:anchorId="66E6CF41" wp14:editId="3FA9D1F2">
                  <wp:extent cx="206163" cy="230504"/>
                  <wp:effectExtent l="0" t="0" r="0" b="0"/>
                  <wp:docPr id="2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63" cy="23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position w:val="1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-19"/>
                <w:sz w:val="20"/>
              </w:rPr>
              <w:drawing>
                <wp:inline distT="0" distB="0" distL="0" distR="0" wp14:anchorId="70E808E1" wp14:editId="10A98306">
                  <wp:extent cx="285611" cy="230504"/>
                  <wp:effectExtent l="0" t="0" r="0" b="0"/>
                  <wp:docPr id="2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11" cy="23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D6F8C" w14:textId="77777777" w:rsidR="00AD44C1" w:rsidRDefault="00AD44C1">
            <w:pPr>
              <w:pStyle w:val="TableParagraph"/>
              <w:ind w:left="0"/>
              <w:rPr>
                <w:rFonts w:ascii="Trebuchet MS"/>
                <w:sz w:val="12"/>
              </w:rPr>
            </w:pPr>
          </w:p>
          <w:p w14:paraId="26CD0ADA" w14:textId="77777777" w:rsidR="00AD44C1" w:rsidRDefault="00AD44C1">
            <w:pPr>
              <w:pStyle w:val="TableParagraph"/>
              <w:ind w:left="31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2142437" wp14:editId="69BE442B">
                  <wp:extent cx="508223" cy="352043"/>
                  <wp:effectExtent l="0" t="0" r="0" b="0"/>
                  <wp:docPr id="2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23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3E036B3F" w14:textId="77777777" w:rsidR="00AD44C1" w:rsidRPr="0058433C" w:rsidRDefault="00AD44C1" w:rsidP="00591BC7">
            <w:pPr>
              <w:pStyle w:val="TableParagraph"/>
              <w:spacing w:before="15"/>
              <w:ind w:right="398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Read Set 2 </w:t>
            </w:r>
            <w:proofErr w:type="gramStart"/>
            <w:r w:rsidRPr="0058433C">
              <w:rPr>
                <w:sz w:val="24"/>
                <w:szCs w:val="24"/>
              </w:rPr>
              <w:t>sounds</w:t>
            </w:r>
            <w:proofErr w:type="gramEnd"/>
          </w:p>
          <w:p w14:paraId="24363079" w14:textId="77777777" w:rsidR="00AD44C1" w:rsidRPr="0058433C" w:rsidRDefault="00AD44C1" w:rsidP="00591BC7">
            <w:pPr>
              <w:pStyle w:val="TableParagraph"/>
              <w:spacing w:before="3"/>
              <w:ind w:left="0"/>
              <w:rPr>
                <w:rFonts w:ascii="Trebuchet MS"/>
                <w:sz w:val="24"/>
                <w:szCs w:val="24"/>
              </w:rPr>
            </w:pPr>
          </w:p>
          <w:p w14:paraId="7F508ABC" w14:textId="4DEE4A9A" w:rsidR="00AD44C1" w:rsidRPr="0058433C" w:rsidRDefault="00AD44C1" w:rsidP="00591BC7">
            <w:pPr>
              <w:pStyle w:val="TableParagraph"/>
              <w:spacing w:line="244" w:lineRule="auto"/>
              <w:ind w:right="449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Once secure, read Set 3 sounds</w:t>
            </w:r>
          </w:p>
        </w:tc>
        <w:tc>
          <w:tcPr>
            <w:tcW w:w="5070" w:type="dxa"/>
            <w:vMerge/>
            <w:shd w:val="clear" w:color="auto" w:fill="F1F1F1"/>
          </w:tcPr>
          <w:p w14:paraId="335E7599" w14:textId="7FBF8ACD" w:rsidR="00AD44C1" w:rsidRDefault="00AD44C1">
            <w:pPr>
              <w:pStyle w:val="TableParagraph"/>
              <w:spacing w:before="3"/>
              <w:ind w:left="71" w:right="430"/>
              <w:rPr>
                <w:sz w:val="15"/>
              </w:rPr>
            </w:pPr>
          </w:p>
        </w:tc>
      </w:tr>
      <w:tr w:rsidR="00AD44C1" w14:paraId="01A20D8D" w14:textId="77777777" w:rsidTr="00591BC7">
        <w:trPr>
          <w:trHeight w:val="1012"/>
        </w:trPr>
        <w:tc>
          <w:tcPr>
            <w:tcW w:w="850" w:type="dxa"/>
            <w:shd w:val="clear" w:color="auto" w:fill="E7E6E6"/>
            <w:textDirection w:val="btLr"/>
          </w:tcPr>
          <w:p w14:paraId="2073C877" w14:textId="77777777" w:rsidR="00AD44C1" w:rsidRDefault="00AD44C1">
            <w:pPr>
              <w:pStyle w:val="TableParagraph"/>
              <w:ind w:left="0"/>
              <w:rPr>
                <w:rFonts w:ascii="Trebuchet MS"/>
                <w:sz w:val="23"/>
              </w:rPr>
            </w:pPr>
          </w:p>
          <w:p w14:paraId="14DE385A" w14:textId="77777777" w:rsidR="00AD44C1" w:rsidRDefault="00AD44C1">
            <w:pPr>
              <w:pStyle w:val="TableParagraph"/>
              <w:ind w:left="23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Orange</w:t>
            </w:r>
          </w:p>
        </w:tc>
        <w:tc>
          <w:tcPr>
            <w:tcW w:w="1421" w:type="dxa"/>
          </w:tcPr>
          <w:p w14:paraId="2C24943C" w14:textId="77777777" w:rsidR="00AD44C1" w:rsidRDefault="00AD44C1">
            <w:pPr>
              <w:pStyle w:val="TableParagraph"/>
              <w:ind w:left="0"/>
              <w:rPr>
                <w:rFonts w:ascii="Trebuchet MS"/>
                <w:sz w:val="6"/>
              </w:rPr>
            </w:pPr>
          </w:p>
          <w:p w14:paraId="12579CD6" w14:textId="77777777" w:rsidR="00AD44C1" w:rsidRDefault="00AD44C1">
            <w:pPr>
              <w:pStyle w:val="TableParagraph"/>
              <w:ind w:left="39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34A1EEE" wp14:editId="0D916D3A">
                  <wp:extent cx="332029" cy="331088"/>
                  <wp:effectExtent l="0" t="0" r="0" b="0"/>
                  <wp:docPr id="2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29" cy="33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-47"/>
                <w:sz w:val="20"/>
              </w:rPr>
              <w:drawing>
                <wp:inline distT="0" distB="0" distL="0" distR="0" wp14:anchorId="1F17F89A" wp14:editId="75A8FE10">
                  <wp:extent cx="503986" cy="351472"/>
                  <wp:effectExtent l="0" t="0" r="0" b="0"/>
                  <wp:docPr id="3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86" cy="35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vMerge w:val="restart"/>
          </w:tcPr>
          <w:p w14:paraId="54966375" w14:textId="77777777" w:rsidR="00537404" w:rsidRDefault="00537404">
            <w:pPr>
              <w:pStyle w:val="TableParagraph"/>
              <w:spacing w:line="182" w:lineRule="exact"/>
              <w:rPr>
                <w:sz w:val="24"/>
                <w:szCs w:val="24"/>
              </w:rPr>
            </w:pPr>
          </w:p>
          <w:p w14:paraId="4398A107" w14:textId="355337F4" w:rsidR="00AD44C1" w:rsidRPr="0058433C" w:rsidRDefault="00AD44C1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Read set 3 sounds</w:t>
            </w:r>
          </w:p>
        </w:tc>
        <w:tc>
          <w:tcPr>
            <w:tcW w:w="5070" w:type="dxa"/>
            <w:vMerge/>
            <w:shd w:val="clear" w:color="auto" w:fill="F1F1F1"/>
          </w:tcPr>
          <w:p w14:paraId="15D0ADA3" w14:textId="723CE623" w:rsidR="00AD44C1" w:rsidRDefault="00AD44C1">
            <w:pPr>
              <w:pStyle w:val="TableParagraph"/>
              <w:spacing w:before="13"/>
              <w:ind w:left="71" w:right="203"/>
              <w:rPr>
                <w:sz w:val="15"/>
              </w:rPr>
            </w:pPr>
          </w:p>
        </w:tc>
      </w:tr>
      <w:tr w:rsidR="00AD44C1" w14:paraId="49197634" w14:textId="77777777" w:rsidTr="00591BC7">
        <w:trPr>
          <w:trHeight w:val="1017"/>
        </w:trPr>
        <w:tc>
          <w:tcPr>
            <w:tcW w:w="850" w:type="dxa"/>
            <w:shd w:val="clear" w:color="auto" w:fill="E7E6E6"/>
            <w:textDirection w:val="btLr"/>
          </w:tcPr>
          <w:p w14:paraId="40EE8AB4" w14:textId="77777777" w:rsidR="00AD44C1" w:rsidRDefault="00AD44C1">
            <w:pPr>
              <w:pStyle w:val="TableParagraph"/>
              <w:ind w:left="0"/>
              <w:rPr>
                <w:rFonts w:ascii="Trebuchet MS"/>
                <w:sz w:val="23"/>
              </w:rPr>
            </w:pPr>
          </w:p>
          <w:p w14:paraId="1A4BE2E0" w14:textId="77777777" w:rsidR="00AD44C1" w:rsidRDefault="00AD44C1">
            <w:pPr>
              <w:pStyle w:val="TableParagraph"/>
              <w:ind w:left="25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Yellow</w:t>
            </w:r>
          </w:p>
        </w:tc>
        <w:tc>
          <w:tcPr>
            <w:tcW w:w="1421" w:type="dxa"/>
          </w:tcPr>
          <w:p w14:paraId="6C4B7540" w14:textId="77777777" w:rsidR="00AD44C1" w:rsidRDefault="00AD44C1">
            <w:pPr>
              <w:pStyle w:val="TableParagraph"/>
              <w:spacing w:before="5"/>
              <w:ind w:left="0"/>
              <w:rPr>
                <w:rFonts w:ascii="Trebuchet MS"/>
                <w:sz w:val="18"/>
              </w:rPr>
            </w:pPr>
          </w:p>
          <w:p w14:paraId="25DE1C33" w14:textId="77777777" w:rsidR="00AD44C1" w:rsidRDefault="00AD44C1">
            <w:pPr>
              <w:pStyle w:val="TableParagraph"/>
              <w:ind w:left="93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F27AF02" wp14:editId="6071E206">
                  <wp:extent cx="263928" cy="347852"/>
                  <wp:effectExtent l="0" t="0" r="0" b="0"/>
                  <wp:docPr id="3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28" cy="3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-6"/>
                <w:position w:val="3"/>
                <w:sz w:val="20"/>
              </w:rPr>
              <w:drawing>
                <wp:inline distT="0" distB="0" distL="0" distR="0" wp14:anchorId="0BF8FB97" wp14:editId="69D8898C">
                  <wp:extent cx="488763" cy="343662"/>
                  <wp:effectExtent l="0" t="0" r="0" b="0"/>
                  <wp:docPr id="3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6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63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vMerge/>
          </w:tcPr>
          <w:p w14:paraId="416869E5" w14:textId="20F78E7C" w:rsidR="00AD44C1" w:rsidRDefault="00AD44C1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070" w:type="dxa"/>
            <w:vMerge/>
            <w:shd w:val="clear" w:color="auto" w:fill="F1F1F1"/>
          </w:tcPr>
          <w:p w14:paraId="435FB116" w14:textId="2555BCBC" w:rsidR="00AD44C1" w:rsidRDefault="00AD44C1">
            <w:pPr>
              <w:pStyle w:val="TableParagraph"/>
              <w:ind w:left="71" w:right="403"/>
              <w:jc w:val="both"/>
              <w:rPr>
                <w:sz w:val="15"/>
              </w:rPr>
            </w:pPr>
          </w:p>
        </w:tc>
      </w:tr>
      <w:tr w:rsidR="00AD44C1" w14:paraId="654E5C48" w14:textId="77777777" w:rsidTr="00591BC7">
        <w:trPr>
          <w:trHeight w:val="973"/>
        </w:trPr>
        <w:tc>
          <w:tcPr>
            <w:tcW w:w="850" w:type="dxa"/>
            <w:shd w:val="clear" w:color="auto" w:fill="E7E6E6"/>
            <w:textDirection w:val="btLr"/>
          </w:tcPr>
          <w:p w14:paraId="70D8813A" w14:textId="77777777" w:rsidR="00AD44C1" w:rsidRDefault="00AD44C1">
            <w:pPr>
              <w:pStyle w:val="TableParagraph"/>
              <w:ind w:left="0"/>
              <w:rPr>
                <w:rFonts w:ascii="Trebuchet MS"/>
                <w:sz w:val="23"/>
              </w:rPr>
            </w:pPr>
          </w:p>
          <w:p w14:paraId="3CE29431" w14:textId="77777777" w:rsidR="00AD44C1" w:rsidRDefault="00AD44C1">
            <w:pPr>
              <w:pStyle w:val="TableParagraph"/>
              <w:ind w:left="32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Blue</w:t>
            </w:r>
          </w:p>
        </w:tc>
        <w:tc>
          <w:tcPr>
            <w:tcW w:w="1421" w:type="dxa"/>
          </w:tcPr>
          <w:p w14:paraId="5B5BFB09" w14:textId="77777777" w:rsidR="00AD44C1" w:rsidRDefault="00AD44C1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14:paraId="72BA5CF0" w14:textId="77777777" w:rsidR="00AD44C1" w:rsidRDefault="00AD44C1">
            <w:pPr>
              <w:pStyle w:val="TableParagraph"/>
              <w:spacing w:before="2"/>
              <w:ind w:left="0"/>
              <w:rPr>
                <w:rFonts w:ascii="Trebuchet MS"/>
                <w:sz w:val="10"/>
              </w:rPr>
            </w:pPr>
          </w:p>
          <w:p w14:paraId="728C46C4" w14:textId="77777777" w:rsidR="00AD44C1" w:rsidRDefault="00AD44C1">
            <w:pPr>
              <w:pStyle w:val="TableParagraph"/>
              <w:ind w:left="10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321BAD1" wp14:editId="3008C08A">
                  <wp:extent cx="257027" cy="326897"/>
                  <wp:effectExtent l="0" t="0" r="0" b="0"/>
                  <wp:docPr id="37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7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27" cy="326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6"/>
                <w:position w:val="1"/>
                <w:sz w:val="20"/>
              </w:rPr>
              <w:drawing>
                <wp:inline distT="0" distB="0" distL="0" distR="0" wp14:anchorId="5ACF3517" wp14:editId="5A348DB8">
                  <wp:extent cx="483234" cy="335280"/>
                  <wp:effectExtent l="0" t="0" r="0" b="0"/>
                  <wp:docPr id="3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8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4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vMerge/>
          </w:tcPr>
          <w:p w14:paraId="5E66E8DB" w14:textId="5421ECC2" w:rsidR="00AD44C1" w:rsidRDefault="00AD44C1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070" w:type="dxa"/>
            <w:vMerge/>
            <w:shd w:val="clear" w:color="auto" w:fill="F1F1F1"/>
          </w:tcPr>
          <w:p w14:paraId="759EB9E4" w14:textId="6536410D" w:rsidR="00AD44C1" w:rsidRDefault="00AD44C1">
            <w:pPr>
              <w:pStyle w:val="TableParagraph"/>
              <w:ind w:left="71" w:right="324"/>
              <w:rPr>
                <w:sz w:val="15"/>
              </w:rPr>
            </w:pPr>
          </w:p>
        </w:tc>
      </w:tr>
      <w:tr w:rsidR="00AD44C1" w14:paraId="4B446C9E" w14:textId="77777777" w:rsidTr="00591BC7">
        <w:trPr>
          <w:trHeight w:val="1074"/>
        </w:trPr>
        <w:tc>
          <w:tcPr>
            <w:tcW w:w="850" w:type="dxa"/>
            <w:shd w:val="clear" w:color="auto" w:fill="E7E6E6"/>
            <w:textDirection w:val="btLr"/>
          </w:tcPr>
          <w:p w14:paraId="0A372B1F" w14:textId="77777777" w:rsidR="00AD44C1" w:rsidRDefault="00AD44C1">
            <w:pPr>
              <w:pStyle w:val="TableParagraph"/>
              <w:spacing w:before="7"/>
              <w:ind w:left="0"/>
              <w:rPr>
                <w:rFonts w:ascii="Trebuchet MS"/>
              </w:rPr>
            </w:pPr>
          </w:p>
          <w:p w14:paraId="017E0C7F" w14:textId="77777777" w:rsidR="00AD44C1" w:rsidRDefault="00AD44C1">
            <w:pPr>
              <w:pStyle w:val="TableParagraph"/>
              <w:ind w:left="318" w:right="31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Grey</w:t>
            </w:r>
          </w:p>
        </w:tc>
        <w:tc>
          <w:tcPr>
            <w:tcW w:w="1421" w:type="dxa"/>
          </w:tcPr>
          <w:p w14:paraId="5BB21B82" w14:textId="77777777" w:rsidR="00AD44C1" w:rsidRDefault="00AD44C1">
            <w:pPr>
              <w:pStyle w:val="TableParagraph"/>
              <w:spacing w:before="2"/>
              <w:ind w:left="0"/>
              <w:rPr>
                <w:rFonts w:ascii="Trebuchet MS"/>
                <w:sz w:val="9"/>
              </w:rPr>
            </w:pPr>
          </w:p>
          <w:p w14:paraId="5AD62CFB" w14:textId="77777777" w:rsidR="00AD44C1" w:rsidRDefault="00AD44C1">
            <w:pPr>
              <w:pStyle w:val="TableParagraph"/>
              <w:ind w:left="42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2D2DA7EF" wp14:editId="4B90385E">
                  <wp:extent cx="312584" cy="152019"/>
                  <wp:effectExtent l="0" t="0" r="0" b="0"/>
                  <wp:docPr id="4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9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84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88DEB" w14:textId="77777777" w:rsidR="00AD44C1" w:rsidRDefault="00AD44C1">
            <w:pPr>
              <w:pStyle w:val="TableParagraph"/>
              <w:spacing w:before="2"/>
              <w:ind w:left="0"/>
              <w:rPr>
                <w:rFonts w:ascii="Trebuchet MS"/>
                <w:sz w:val="9"/>
              </w:rPr>
            </w:pPr>
          </w:p>
          <w:p w14:paraId="42B9706C" w14:textId="77777777" w:rsidR="00AD44C1" w:rsidRDefault="00AD44C1">
            <w:pPr>
              <w:pStyle w:val="TableParagraph"/>
              <w:ind w:left="43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6CF3EFE" wp14:editId="07B0961B">
                  <wp:extent cx="349057" cy="251459"/>
                  <wp:effectExtent l="0" t="0" r="0" b="0"/>
                  <wp:docPr id="4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57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vMerge/>
          </w:tcPr>
          <w:p w14:paraId="4CA2ACF9" w14:textId="3484B3C8" w:rsidR="00AD44C1" w:rsidRDefault="00AD44C1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5070" w:type="dxa"/>
            <w:vMerge/>
            <w:shd w:val="clear" w:color="auto" w:fill="F1F1F1"/>
          </w:tcPr>
          <w:p w14:paraId="059BF64C" w14:textId="6D6A77DF" w:rsidR="00AD44C1" w:rsidRDefault="00AD44C1">
            <w:pPr>
              <w:pStyle w:val="TableParagraph"/>
              <w:spacing w:before="9" w:line="242" w:lineRule="auto"/>
              <w:ind w:left="71" w:right="84"/>
              <w:rPr>
                <w:sz w:val="15"/>
              </w:rPr>
            </w:pPr>
          </w:p>
        </w:tc>
      </w:tr>
    </w:tbl>
    <w:p w14:paraId="1B07CD48" w14:textId="77777777" w:rsidR="00DB3FC5" w:rsidRDefault="00DB3FC5"/>
    <w:sectPr w:rsidR="00DB3FC5">
      <w:type w:val="continuous"/>
      <w:pgSz w:w="11910" w:h="16840"/>
      <w:pgMar w:top="200" w:right="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E8"/>
    <w:rsid w:val="000D6CE8"/>
    <w:rsid w:val="00537404"/>
    <w:rsid w:val="0058433C"/>
    <w:rsid w:val="00591BC7"/>
    <w:rsid w:val="006D32B3"/>
    <w:rsid w:val="008E2A17"/>
    <w:rsid w:val="00AD44C1"/>
    <w:rsid w:val="00D04D66"/>
    <w:rsid w:val="00D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72F4"/>
  <w15:docId w15:val="{420C13B0-713B-4B6B-BF2D-E095B740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le">
    <w:name w:val="Title"/>
    <w:basedOn w:val="Normal"/>
    <w:uiPriority w:val="10"/>
    <w:qFormat/>
    <w:pPr>
      <w:spacing w:before="105"/>
      <w:ind w:left="129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character" w:styleId="Hyperlink">
    <w:name w:val="Hyperlink"/>
    <w:basedOn w:val="DefaultParagraphFont"/>
    <w:uiPriority w:val="99"/>
    <w:unhideWhenUsed/>
    <w:rsid w:val="00591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ruthmiskin.com/training/view/WfpE9j0J/CBoKVoGo" TargetMode="External"/><Relationship Id="rId18" Type="http://schemas.openxmlformats.org/officeDocument/2006/relationships/hyperlink" Target="https://schools.ruthmiskin.com/training/view/QUBA5uYt/SCbQdo60" TargetMode="External"/><Relationship Id="rId26" Type="http://schemas.openxmlformats.org/officeDocument/2006/relationships/hyperlink" Target="https://schools.ruthmiskin.com/training/view/rFJAoH78/yZZb36zU" TargetMode="External"/><Relationship Id="rId39" Type="http://schemas.openxmlformats.org/officeDocument/2006/relationships/hyperlink" Target="https://schools.ruthmiskin.com/training/view/VnD9Fhhq/ug6HMU1b" TargetMode="External"/><Relationship Id="rId21" Type="http://schemas.openxmlformats.org/officeDocument/2006/relationships/hyperlink" Target="https://schools.ruthmiskin.com/training/view/kNpO4Ypi/LX6WaYRx" TargetMode="External"/><Relationship Id="rId34" Type="http://schemas.openxmlformats.org/officeDocument/2006/relationships/hyperlink" Target="https://schools.ruthmiskin.com/training/view/hhsYrHVz/tgryXDkA" TargetMode="External"/><Relationship Id="rId42" Type="http://schemas.openxmlformats.org/officeDocument/2006/relationships/hyperlink" Target="https://schools.ruthmiskin.com/training/view/S1ZS3s7k/aCXdZix9" TargetMode="External"/><Relationship Id="rId47" Type="http://schemas.openxmlformats.org/officeDocument/2006/relationships/image" Target="media/image10.jpeg"/><Relationship Id="rId50" Type="http://schemas.openxmlformats.org/officeDocument/2006/relationships/image" Target="media/image13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schools.ruthmiskin.com/training/view/PSJXhKiU/gJDTN9QV" TargetMode="External"/><Relationship Id="rId29" Type="http://schemas.openxmlformats.org/officeDocument/2006/relationships/hyperlink" Target="https://schools.ruthmiskin.com/training/view/P5FpIp7C/xIoL06PK" TargetMode="External"/><Relationship Id="rId11" Type="http://schemas.openxmlformats.org/officeDocument/2006/relationships/hyperlink" Target="https://schools.ruthmiskin.com/training/view/9lcIz6Xz/OBcO0Qya" TargetMode="External"/><Relationship Id="rId24" Type="http://schemas.openxmlformats.org/officeDocument/2006/relationships/hyperlink" Target="https://schools.ruthmiskin.com/training/view/X5u9jyjk/k9d4RefL" TargetMode="External"/><Relationship Id="rId32" Type="http://schemas.openxmlformats.org/officeDocument/2006/relationships/hyperlink" Target="https://schools.ruthmiskin.com/training/view/efcSG2iI/O6rFwoPn" TargetMode="External"/><Relationship Id="rId37" Type="http://schemas.openxmlformats.org/officeDocument/2006/relationships/hyperlink" Target="https://schools.ruthmiskin.com/training/view/plfBrDil/qAtQhvMi" TargetMode="External"/><Relationship Id="rId40" Type="http://schemas.openxmlformats.org/officeDocument/2006/relationships/hyperlink" Target="https://schools.ruthmiskin.com/training/view/FPHxDLlX/eGLQgfYL" TargetMode="External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" Type="http://schemas.openxmlformats.org/officeDocument/2006/relationships/settings" Target="settings.xml"/><Relationship Id="rId10" Type="http://schemas.openxmlformats.org/officeDocument/2006/relationships/hyperlink" Target="https://schools.ruthmiskin.com/training/view/gzKcFtRT/ZdnuGCn4" TargetMode="External"/><Relationship Id="rId19" Type="http://schemas.openxmlformats.org/officeDocument/2006/relationships/hyperlink" Target="https://schools.ruthmiskin.com/training/view/vleOU8gG/26GN8gMJ" TargetMode="External"/><Relationship Id="rId31" Type="http://schemas.openxmlformats.org/officeDocument/2006/relationships/hyperlink" Target="https://schools.ruthmiskin.com/training/view/iJwCM4bG/I29bL3DH" TargetMode="External"/><Relationship Id="rId44" Type="http://schemas.openxmlformats.org/officeDocument/2006/relationships/image" Target="media/image7.jpeg"/><Relationship Id="rId52" Type="http://schemas.openxmlformats.org/officeDocument/2006/relationships/image" Target="media/image15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schools.ruthmiskin.com/training/view/gpqiSlpE/676h4sGQ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schools.ruthmiskin.com/training/view/ApwDRzBr/yqOnVPj6" TargetMode="External"/><Relationship Id="rId30" Type="http://schemas.openxmlformats.org/officeDocument/2006/relationships/hyperlink" Target="https://schools.ruthmiskin.com/training/view/5Y3lefr5/atWeS3Aq" TargetMode="External"/><Relationship Id="rId35" Type="http://schemas.openxmlformats.org/officeDocument/2006/relationships/hyperlink" Target="https://schools.ruthmiskin.com/training/view/VBr8KNOb/gfiySSad" TargetMode="External"/><Relationship Id="rId43" Type="http://schemas.openxmlformats.org/officeDocument/2006/relationships/image" Target="media/image6.jpeg"/><Relationship Id="rId48" Type="http://schemas.openxmlformats.org/officeDocument/2006/relationships/image" Target="media/image11.jpeg"/><Relationship Id="rId8" Type="http://schemas.openxmlformats.org/officeDocument/2006/relationships/image" Target="media/image2.jpeg"/><Relationship Id="rId51" Type="http://schemas.openxmlformats.org/officeDocument/2006/relationships/image" Target="media/image14.jpeg"/><Relationship Id="rId3" Type="http://schemas.openxmlformats.org/officeDocument/2006/relationships/customXml" Target="../customXml/item3.xml"/><Relationship Id="rId12" Type="http://schemas.openxmlformats.org/officeDocument/2006/relationships/hyperlink" Target="https://schools.ruthmiskin.com/training/view/eXGwS9C0/dsgAgkKJ" TargetMode="External"/><Relationship Id="rId17" Type="http://schemas.openxmlformats.org/officeDocument/2006/relationships/hyperlink" Target="https://schools.ruthmiskin.com/training/view/Sc2fYvgx/HRYaDjuu" TargetMode="External"/><Relationship Id="rId25" Type="http://schemas.openxmlformats.org/officeDocument/2006/relationships/hyperlink" Target="https://schools.ruthmiskin.com/training/view/fIrlRqaP/TrkzY2rg" TargetMode="External"/><Relationship Id="rId33" Type="http://schemas.openxmlformats.org/officeDocument/2006/relationships/hyperlink" Target="https://schools.ruthmiskin.com/training/view/beGgNll0/sqmR36TR" TargetMode="External"/><Relationship Id="rId38" Type="http://schemas.openxmlformats.org/officeDocument/2006/relationships/hyperlink" Target="https://schools.ruthmiskin.com/training/view/8DeZd9yl/NeAlPU4H" TargetMode="External"/><Relationship Id="rId46" Type="http://schemas.openxmlformats.org/officeDocument/2006/relationships/image" Target="media/image9.jpeg"/><Relationship Id="rId20" Type="http://schemas.openxmlformats.org/officeDocument/2006/relationships/hyperlink" Target="https://schools.ruthmiskin.com/training/view/bBAZHKwA/Wf8ptDIl" TargetMode="External"/><Relationship Id="rId41" Type="http://schemas.openxmlformats.org/officeDocument/2006/relationships/hyperlink" Target="https://schools.ruthmiskin.com/training/view/CFc3VejJ/yAdLDLmZ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chools.ruthmiskin.com/training/view/P6WV7bKp/CfVnoDcq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schools.ruthmiskin.com/training/view/pTecMdee/o9taSwQx" TargetMode="External"/><Relationship Id="rId36" Type="http://schemas.openxmlformats.org/officeDocument/2006/relationships/hyperlink" Target="https://schools.ruthmiskin.com/training/view/NMNVwjzh/0MKgIIxE" TargetMode="External"/><Relationship Id="rId4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61009-06CB-4BE3-A3B3-E3A23B972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33666-40A9-4E21-957A-4FC6D6DB091C}">
  <ds:schemaRefs>
    <ds:schemaRef ds:uri="http://schemas.microsoft.com/office/2006/metadata/properties"/>
    <ds:schemaRef ds:uri="http://schemas.microsoft.com/office/infopath/2007/PartnerControls"/>
    <ds:schemaRef ds:uri="dcb75129-5f45-4c2a-8f50-074df00aef17"/>
    <ds:schemaRef ds:uri="1f34b5f7-525c-49cd-a176-f2f082794d9b"/>
  </ds:schemaRefs>
</ds:datastoreItem>
</file>

<file path=customXml/itemProps3.xml><?xml version="1.0" encoding="utf-8"?>
<ds:datastoreItem xmlns:ds="http://schemas.openxmlformats.org/officeDocument/2006/customXml" ds:itemID="{7BC11081-49EC-4AED-A642-6FB7C2A97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What to teach when Oct 22.docx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What to teach when Oct 22.docx</dc:title>
  <dc:creator>Dawn Hall</dc:creator>
  <cp:lastModifiedBy>Dawn Hall</cp:lastModifiedBy>
  <cp:revision>2</cp:revision>
  <dcterms:created xsi:type="dcterms:W3CDTF">2023-05-11T16:20:00Z</dcterms:created>
  <dcterms:modified xsi:type="dcterms:W3CDTF">2023-05-11T16:20:00Z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0x0101008CA173006145B74E8917F99794970223</vt:lpwstr>
  </property>
</Properties>
</file>