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horzAnchor="margin" w:tblpY="1620"/>
        <w:tblW w:w="0" w:type="auto"/>
        <w:tblLook w:val="04A0" w:firstRow="1" w:lastRow="0" w:firstColumn="1" w:lastColumn="0" w:noHBand="0" w:noVBand="1"/>
      </w:tblPr>
      <w:tblGrid>
        <w:gridCol w:w="2176"/>
        <w:gridCol w:w="2176"/>
        <w:gridCol w:w="2177"/>
        <w:gridCol w:w="2177"/>
        <w:gridCol w:w="2177"/>
        <w:gridCol w:w="2177"/>
        <w:gridCol w:w="2177"/>
      </w:tblGrid>
      <w:tr w:rsidR="00A7003F" w:rsidTr="2F185511" w14:paraId="07E80EC1" w14:textId="77777777">
        <w:trPr>
          <w:trHeight w:val="1004"/>
        </w:trPr>
        <w:tc>
          <w:tcPr>
            <w:tcW w:w="2176" w:type="dxa"/>
            <w:tcMar/>
          </w:tcPr>
          <w:p w:rsidRPr="00A7003F" w:rsidR="00A7003F" w:rsidP="001149B0" w:rsidRDefault="00A7003F" w14:paraId="362BAFD4" w14:textId="77777777">
            <w:pPr>
              <w:rPr>
                <w:sz w:val="32"/>
                <w:szCs w:val="32"/>
              </w:rPr>
            </w:pPr>
            <w:r w:rsidRPr="00A7003F">
              <w:rPr>
                <w:sz w:val="32"/>
                <w:szCs w:val="32"/>
              </w:rPr>
              <w:t xml:space="preserve">YEAR </w:t>
            </w:r>
            <w:r w:rsidR="001149B0">
              <w:rPr>
                <w:sz w:val="32"/>
                <w:szCs w:val="32"/>
              </w:rPr>
              <w:t>5</w:t>
            </w:r>
          </w:p>
        </w:tc>
        <w:tc>
          <w:tcPr>
            <w:tcW w:w="2176" w:type="dxa"/>
            <w:tcMar/>
          </w:tcPr>
          <w:p w:rsidR="00AF3AD4" w:rsidP="00A7003F" w:rsidRDefault="00A7003F" w14:paraId="57AC1868" w14:textId="77777777">
            <w:r>
              <w:t>Autumn 1</w:t>
            </w:r>
            <w:r w:rsidR="00AF3AD4">
              <w:t>m-</w:t>
            </w:r>
          </w:p>
          <w:p w:rsidR="00A7003F" w:rsidP="00A7003F" w:rsidRDefault="00AF3AD4" w14:paraId="491420DF" w14:textId="77777777">
            <w:r>
              <w:t>5</w:t>
            </w:r>
            <w:r w:rsidRPr="00AF3AD4">
              <w:rPr>
                <w:vertAlign w:val="superscript"/>
              </w:rPr>
              <w:t>th</w:t>
            </w:r>
            <w:r>
              <w:t xml:space="preserve"> Sept – 21</w:t>
            </w:r>
            <w:r w:rsidRPr="00AF3AD4">
              <w:rPr>
                <w:vertAlign w:val="superscript"/>
              </w:rPr>
              <w:t>st</w:t>
            </w:r>
            <w:r>
              <w:t xml:space="preserve"> Oct</w:t>
            </w:r>
          </w:p>
          <w:p w:rsidR="00BE21E0" w:rsidP="00A7003F" w:rsidRDefault="00BE21E0" w14:paraId="25348F9F" w14:textId="65E067AB">
            <w:r>
              <w:t>7 WEEKS</w:t>
            </w:r>
          </w:p>
        </w:tc>
        <w:tc>
          <w:tcPr>
            <w:tcW w:w="2177" w:type="dxa"/>
            <w:tcMar/>
          </w:tcPr>
          <w:p w:rsidR="00A7003F" w:rsidP="00A7003F" w:rsidRDefault="00A7003F" w14:paraId="55C1D302" w14:textId="77777777">
            <w:r>
              <w:t>Autumn 2</w:t>
            </w:r>
          </w:p>
          <w:p w:rsidR="00AF3AD4" w:rsidP="00A7003F" w:rsidRDefault="00AF3AD4" w14:paraId="33C75BBA" w14:textId="77777777">
            <w:r>
              <w:t>31</w:t>
            </w:r>
            <w:r w:rsidRPr="00AF3AD4">
              <w:rPr>
                <w:vertAlign w:val="superscript"/>
              </w:rPr>
              <w:t>st</w:t>
            </w:r>
            <w:r>
              <w:t xml:space="preserve"> Oct – 16</w:t>
            </w:r>
            <w:r w:rsidRPr="00AF3AD4">
              <w:rPr>
                <w:vertAlign w:val="superscript"/>
              </w:rPr>
              <w:t>th</w:t>
            </w:r>
            <w:r>
              <w:t xml:space="preserve"> Dec</w:t>
            </w:r>
          </w:p>
          <w:p w:rsidR="00BE21E0" w:rsidP="00A7003F" w:rsidRDefault="00BE21E0" w14:paraId="36FBB015" w14:textId="2A63E43C">
            <w:r>
              <w:t>7 WEEKS</w:t>
            </w:r>
          </w:p>
        </w:tc>
        <w:tc>
          <w:tcPr>
            <w:tcW w:w="2177" w:type="dxa"/>
            <w:tcMar/>
          </w:tcPr>
          <w:p w:rsidR="00A7003F" w:rsidP="00A7003F" w:rsidRDefault="00A7003F" w14:paraId="1CE7A9D7" w14:textId="77777777">
            <w:r>
              <w:t>Spring 1</w:t>
            </w:r>
          </w:p>
          <w:p w:rsidR="00BE21E0" w:rsidP="00A7003F" w:rsidRDefault="00AF3AD4" w14:paraId="08031D9F" w14:textId="77777777">
            <w:r>
              <w:t>3</w:t>
            </w:r>
            <w:r w:rsidRPr="00AF3AD4">
              <w:rPr>
                <w:vertAlign w:val="superscript"/>
              </w:rPr>
              <w:t>rd</w:t>
            </w:r>
            <w:r>
              <w:t xml:space="preserve"> Jan – 17</w:t>
            </w:r>
            <w:r w:rsidRPr="00AF3AD4">
              <w:rPr>
                <w:vertAlign w:val="superscript"/>
              </w:rPr>
              <w:t>th</w:t>
            </w:r>
            <w:r>
              <w:t xml:space="preserve"> Feb</w:t>
            </w:r>
          </w:p>
          <w:p w:rsidR="00AF3AD4" w:rsidP="00A7003F" w:rsidRDefault="00BE21E0" w14:paraId="52396F79" w14:textId="26D30211">
            <w:r>
              <w:t>7 WEEKS</w:t>
            </w:r>
          </w:p>
          <w:p w:rsidR="00BE21E0" w:rsidP="00A7003F" w:rsidRDefault="00BE21E0" w14:paraId="5D42A144" w14:textId="5537A172"/>
        </w:tc>
        <w:tc>
          <w:tcPr>
            <w:tcW w:w="2177" w:type="dxa"/>
            <w:tcMar/>
          </w:tcPr>
          <w:p w:rsidR="00A7003F" w:rsidP="00A7003F" w:rsidRDefault="00A7003F" w14:paraId="710E1375" w14:textId="77777777">
            <w:r>
              <w:t>Spring 2</w:t>
            </w:r>
          </w:p>
          <w:p w:rsidR="00AF3AD4" w:rsidP="00A7003F" w:rsidRDefault="00AF3AD4" w14:paraId="1D1A6784" w14:textId="77777777">
            <w:r>
              <w:t>27</w:t>
            </w:r>
            <w:r w:rsidRPr="00AF3AD4">
              <w:rPr>
                <w:vertAlign w:val="superscript"/>
              </w:rPr>
              <w:t>th</w:t>
            </w:r>
            <w:r>
              <w:t xml:space="preserve"> Feb – 31</w:t>
            </w:r>
            <w:r w:rsidRPr="00AF3AD4">
              <w:rPr>
                <w:vertAlign w:val="superscript"/>
              </w:rPr>
              <w:t>st</w:t>
            </w:r>
            <w:r>
              <w:t xml:space="preserve"> March </w:t>
            </w:r>
          </w:p>
          <w:p w:rsidR="00BE21E0" w:rsidP="00A7003F" w:rsidRDefault="00BE21E0" w14:paraId="17CC00DC" w14:textId="3CC09784">
            <w:r>
              <w:t>5 WEEKS</w:t>
            </w:r>
          </w:p>
        </w:tc>
        <w:tc>
          <w:tcPr>
            <w:tcW w:w="2177" w:type="dxa"/>
            <w:tcMar/>
          </w:tcPr>
          <w:p w:rsidR="00A7003F" w:rsidP="00A7003F" w:rsidRDefault="00A7003F" w14:paraId="3AF46EA5" w14:textId="77777777">
            <w:r>
              <w:t>Summer 1</w:t>
            </w:r>
          </w:p>
          <w:p w:rsidR="00AF3AD4" w:rsidP="00A7003F" w:rsidRDefault="00AF3AD4" w14:paraId="57C01EE3" w14:textId="77777777">
            <w:r>
              <w:t>17</w:t>
            </w:r>
            <w:r w:rsidRPr="00AF3AD4">
              <w:rPr>
                <w:vertAlign w:val="superscript"/>
              </w:rPr>
              <w:t>TH</w:t>
            </w:r>
            <w:r>
              <w:t xml:space="preserve"> April – 26</w:t>
            </w:r>
            <w:r w:rsidRPr="00AF3AD4">
              <w:rPr>
                <w:vertAlign w:val="superscript"/>
              </w:rPr>
              <w:t>th</w:t>
            </w:r>
            <w:r>
              <w:t xml:space="preserve"> May</w:t>
            </w:r>
          </w:p>
          <w:p w:rsidR="00BE21E0" w:rsidP="00A7003F" w:rsidRDefault="00BE21E0" w14:paraId="0DCEF34A" w14:textId="095F0CB7">
            <w:r>
              <w:t>5 WEEKS</w:t>
            </w:r>
          </w:p>
        </w:tc>
        <w:tc>
          <w:tcPr>
            <w:tcW w:w="2177" w:type="dxa"/>
            <w:tcMar/>
          </w:tcPr>
          <w:p w:rsidR="00A7003F" w:rsidP="00A7003F" w:rsidRDefault="00A7003F" w14:paraId="166F77FC" w14:textId="77777777">
            <w:r>
              <w:t>Summer 2</w:t>
            </w:r>
          </w:p>
          <w:p w:rsidR="00AF3AD4" w:rsidP="00A7003F" w:rsidRDefault="00AF3AD4" w14:paraId="6B67BA51" w14:textId="77777777">
            <w:r>
              <w:t>5</w:t>
            </w:r>
            <w:r w:rsidRPr="00AF3AD4">
              <w:rPr>
                <w:vertAlign w:val="superscript"/>
              </w:rPr>
              <w:t>th</w:t>
            </w:r>
            <w:r>
              <w:t xml:space="preserve"> June – 25</w:t>
            </w:r>
            <w:r w:rsidRPr="00AF3AD4">
              <w:rPr>
                <w:vertAlign w:val="superscript"/>
              </w:rPr>
              <w:t>th</w:t>
            </w:r>
            <w:r>
              <w:t xml:space="preserve"> July</w:t>
            </w:r>
          </w:p>
          <w:p w:rsidR="00BE21E0" w:rsidP="00A7003F" w:rsidRDefault="00BE21E0" w14:paraId="2D702784" w14:textId="314A08C2">
            <w:r>
              <w:t>7 ½ WEEKS</w:t>
            </w:r>
          </w:p>
        </w:tc>
      </w:tr>
      <w:tr w:rsidR="00A7003F" w:rsidTr="2F185511" w14:paraId="593E7F8C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113B6A37" w14:textId="77777777">
            <w:r>
              <w:t>Key Question/</w:t>
            </w:r>
          </w:p>
          <w:p w:rsidR="00A7003F" w:rsidP="00A7003F" w:rsidRDefault="00A7003F" w14:paraId="3BA6A6AC" w14:textId="77777777">
            <w:r>
              <w:t>statement</w:t>
            </w:r>
          </w:p>
        </w:tc>
        <w:tc>
          <w:tcPr>
            <w:tcW w:w="2176" w:type="dxa"/>
            <w:tcMar/>
          </w:tcPr>
          <w:p w:rsidR="00A7003F" w:rsidP="37060D07" w:rsidRDefault="009634E6" w14:paraId="74640706" w14:textId="763EE5D8">
            <w:pPr>
              <w:spacing w:after="160" w:line="259" w:lineRule="auto"/>
              <w:rPr>
                <w:color w:val="FF0000"/>
              </w:rPr>
            </w:pPr>
            <w:r>
              <w:rPr>
                <w:color w:val="FF0000"/>
              </w:rPr>
              <w:t xml:space="preserve">Victorians – Villainous or Victorious? </w:t>
            </w:r>
          </w:p>
        </w:tc>
        <w:tc>
          <w:tcPr>
            <w:tcW w:w="2177" w:type="dxa"/>
            <w:tcMar/>
          </w:tcPr>
          <w:p w:rsidRPr="00F81211" w:rsidR="00A7003F" w:rsidP="00663DF4" w:rsidRDefault="00663DF4" w14:paraId="322FB2E5" w14:textId="6FE969FE">
            <w:pPr>
              <w:rPr>
                <w:color w:val="FF0000"/>
              </w:rPr>
            </w:pPr>
            <w:r>
              <w:rPr>
                <w:color w:val="FF0000"/>
              </w:rPr>
              <w:t>Could it be Magic?</w:t>
            </w:r>
            <w:r w:rsidRPr="37060D07" w:rsidR="00D97FBF">
              <w:rPr>
                <w:color w:val="FF0000"/>
              </w:rPr>
              <w:t xml:space="preserve"> </w:t>
            </w:r>
          </w:p>
        </w:tc>
        <w:tc>
          <w:tcPr>
            <w:tcW w:w="2177" w:type="dxa"/>
            <w:tcMar/>
          </w:tcPr>
          <w:p w:rsidR="00A7003F" w:rsidP="00C3501D" w:rsidRDefault="00C3501D" w14:paraId="32B1BBAE" w14:textId="77777777">
            <w:r>
              <w:rPr>
                <w:color w:val="FF0000"/>
              </w:rPr>
              <w:t xml:space="preserve">Vikings: </w:t>
            </w:r>
            <w:r w:rsidRPr="00C3501D">
              <w:rPr>
                <w:color w:val="FF0000"/>
              </w:rPr>
              <w:t>Raiders or Traders?</w:t>
            </w:r>
          </w:p>
        </w:tc>
        <w:tc>
          <w:tcPr>
            <w:tcW w:w="2177" w:type="dxa"/>
            <w:tcMar/>
          </w:tcPr>
          <w:p w:rsidR="00A7003F" w:rsidP="00564D22" w:rsidRDefault="00564D22" w14:paraId="3BC66843" w14:textId="77777777">
            <w:r>
              <w:rPr>
                <w:color w:val="FF0000"/>
              </w:rPr>
              <w:t xml:space="preserve">Can you feel the force? </w:t>
            </w:r>
          </w:p>
        </w:tc>
        <w:tc>
          <w:tcPr>
            <w:tcW w:w="2177" w:type="dxa"/>
            <w:tcMar/>
          </w:tcPr>
          <w:p w:rsidR="00A7003F" w:rsidP="00157B89" w:rsidRDefault="00CC2E58" w14:paraId="68EBE7D7" w14:textId="450D9D54">
            <w:pPr>
              <w:rPr>
                <w:color w:val="FF0000"/>
              </w:rPr>
            </w:pPr>
            <w:r w:rsidRPr="00157B89">
              <w:rPr>
                <w:color w:val="FF0000"/>
              </w:rPr>
              <w:t xml:space="preserve">Shang </w:t>
            </w:r>
            <w:r w:rsidR="005615CC">
              <w:rPr>
                <w:color w:val="FF0000"/>
              </w:rPr>
              <w:t>Dynasty</w:t>
            </w:r>
          </w:p>
          <w:p w:rsidR="00804F68" w:rsidP="00157B89" w:rsidRDefault="00804F68" w14:paraId="0709157D" w14:textId="461E3A7A"/>
        </w:tc>
        <w:tc>
          <w:tcPr>
            <w:tcW w:w="2177" w:type="dxa"/>
            <w:tcMar/>
          </w:tcPr>
          <w:p w:rsidR="00A7003F" w:rsidP="00A7003F" w:rsidRDefault="006A4616" w14:paraId="7E680C01" w14:textId="77777777">
            <w:r>
              <w:rPr>
                <w:color w:val="FF0000"/>
              </w:rPr>
              <w:t>Survival of the Fittest</w:t>
            </w:r>
            <w:r w:rsidR="00157B89">
              <w:rPr>
                <w:color w:val="FF0000"/>
              </w:rPr>
              <w:t xml:space="preserve"> – Who is the king of jungle?</w:t>
            </w:r>
          </w:p>
        </w:tc>
      </w:tr>
      <w:tr w:rsidR="00A7003F" w:rsidTr="2F185511" w14:paraId="1741CE2A" w14:textId="77777777">
        <w:trPr>
          <w:trHeight w:val="936"/>
        </w:trPr>
        <w:tc>
          <w:tcPr>
            <w:tcW w:w="2176" w:type="dxa"/>
            <w:tcMar/>
          </w:tcPr>
          <w:p w:rsidR="00A7003F" w:rsidP="00A7003F" w:rsidRDefault="00A7003F" w14:paraId="634DAB3E" w14:textId="77777777">
            <w:r>
              <w:t>Quality Texts</w:t>
            </w:r>
          </w:p>
          <w:p w:rsidR="009717D2" w:rsidP="00A7003F" w:rsidRDefault="009717D2" w14:paraId="224D3AB7" w14:textId="77777777"/>
          <w:p w:rsidR="006D5671" w:rsidP="006664A3" w:rsidRDefault="006D5671" w14:paraId="6FDC0E71" w14:textId="7EFB0B33"/>
        </w:tc>
        <w:tc>
          <w:tcPr>
            <w:tcW w:w="2176" w:type="dxa"/>
            <w:tcMar/>
          </w:tcPr>
          <w:p w:rsidRPr="006664A3" w:rsidR="00F81211" w:rsidP="00F81211" w:rsidRDefault="00F81211" w14:paraId="72665F8D" w14:textId="77777777">
            <w:r w:rsidRPr="006664A3">
              <w:t xml:space="preserve">F </w:t>
            </w:r>
            <w:r w:rsidRPr="006664A3" w:rsidR="0042174F">
              <w:t>–</w:t>
            </w:r>
            <w:r w:rsidRPr="006664A3">
              <w:t xml:space="preserve"> </w:t>
            </w:r>
            <w:r w:rsidRPr="006664A3" w:rsidR="0042174F">
              <w:t>Street Child</w:t>
            </w:r>
          </w:p>
          <w:p w:rsidRPr="006664A3" w:rsidR="00F45A5B" w:rsidP="00F45A5B" w:rsidRDefault="00F81211" w14:paraId="77BC191B" w14:textId="77777777">
            <w:r w:rsidRPr="006664A3">
              <w:t xml:space="preserve">NF – </w:t>
            </w:r>
            <w:r w:rsidRPr="006664A3" w:rsidR="00F45A5B">
              <w:t xml:space="preserve">Marcus </w:t>
            </w:r>
            <w:proofErr w:type="spellStart"/>
            <w:r w:rsidRPr="006664A3" w:rsidR="00F45A5B">
              <w:t>Rashford</w:t>
            </w:r>
            <w:proofErr w:type="spellEnd"/>
            <w:r w:rsidRPr="006664A3" w:rsidR="00F45A5B">
              <w:t xml:space="preserve"> </w:t>
            </w:r>
          </w:p>
          <w:p w:rsidRPr="006664A3" w:rsidR="00A7003F" w:rsidP="00F45A5B" w:rsidRDefault="00F45A5B" w14:paraId="4BDCB683" w14:textId="12BE93A7">
            <w:r w:rsidRPr="006664A3">
              <w:t>Wolves in the Wall</w:t>
            </w:r>
            <w:r w:rsidRPr="006664A3" w:rsidR="009B2960">
              <w:t xml:space="preserve"> </w:t>
            </w:r>
          </w:p>
        </w:tc>
        <w:tc>
          <w:tcPr>
            <w:tcW w:w="2177" w:type="dxa"/>
            <w:tcMar/>
          </w:tcPr>
          <w:p w:rsidRPr="006664A3" w:rsidR="00A7003F" w:rsidP="00F81211" w:rsidRDefault="008A170E" w14:paraId="2A7CA3BE" w14:textId="618076CA">
            <w:r>
              <w:t>F  - The Witches</w:t>
            </w:r>
          </w:p>
          <w:p w:rsidRPr="006664A3" w:rsidR="00F45A5B" w:rsidP="00F81211" w:rsidRDefault="00F45A5B" w14:paraId="1522FC68" w14:textId="77777777"/>
          <w:p w:rsidRPr="006664A3" w:rsidR="00F45A5B" w:rsidP="00F81211" w:rsidRDefault="006D5671" w14:paraId="771444E4" w14:textId="425BEAFE">
            <w:r w:rsidRPr="006664A3">
              <w:t>Macbeth</w:t>
            </w:r>
          </w:p>
        </w:tc>
        <w:tc>
          <w:tcPr>
            <w:tcW w:w="2177" w:type="dxa"/>
            <w:tcMar/>
          </w:tcPr>
          <w:p w:rsidRPr="006664A3" w:rsidR="00663DF4" w:rsidP="00663DF4" w:rsidRDefault="00F81211" w14:paraId="1D8D80B8" w14:textId="31F8597A">
            <w:r w:rsidRPr="006664A3">
              <w:t>F- How To Train Your Dragon</w:t>
            </w:r>
            <w:r w:rsidRPr="006664A3" w:rsidR="006C7209">
              <w:t xml:space="preserve"> </w:t>
            </w:r>
          </w:p>
          <w:p w:rsidRPr="006664A3" w:rsidR="00663DF4" w:rsidP="00663DF4" w:rsidRDefault="00663DF4" w14:paraId="1F8D6DCC" w14:textId="0A406467">
            <w:r w:rsidRPr="006664A3">
              <w:t xml:space="preserve">Viking Poetry </w:t>
            </w:r>
          </w:p>
          <w:p w:rsidRPr="006664A3" w:rsidR="00663DF4" w:rsidP="00663DF4" w:rsidRDefault="00663DF4" w14:paraId="635879BD" w14:textId="16637AAE">
            <w:r w:rsidRPr="006664A3">
              <w:t>Thor</w:t>
            </w:r>
          </w:p>
          <w:p w:rsidRPr="006664A3" w:rsidR="00476B19" w:rsidP="00F81211" w:rsidRDefault="00476B19" w14:paraId="18455B55" w14:textId="18008418"/>
        </w:tc>
        <w:tc>
          <w:tcPr>
            <w:tcW w:w="2177" w:type="dxa"/>
            <w:tcMar/>
          </w:tcPr>
          <w:p w:rsidRPr="006664A3" w:rsidR="006C7209" w:rsidP="00A7003F" w:rsidRDefault="006C7209" w14:paraId="1F5936EE" w14:textId="77777777">
            <w:r w:rsidRPr="006664A3">
              <w:t>F- Marvel texts</w:t>
            </w:r>
          </w:p>
          <w:p w:rsidRPr="006664A3" w:rsidR="006C7209" w:rsidP="00A7003F" w:rsidRDefault="006C7209" w14:paraId="1E4F5A31" w14:textId="1D30822B">
            <w:r w:rsidRPr="006664A3">
              <w:t xml:space="preserve">Iron Man </w:t>
            </w:r>
          </w:p>
        </w:tc>
        <w:tc>
          <w:tcPr>
            <w:tcW w:w="2177" w:type="dxa"/>
            <w:tcMar/>
          </w:tcPr>
          <w:p w:rsidRPr="006664A3" w:rsidR="00F81211" w:rsidP="00F81211" w:rsidRDefault="00F81211" w14:paraId="00B80067" w14:textId="77777777">
            <w:r w:rsidRPr="006664A3">
              <w:t>F- The Firework Maker’s Daughter</w:t>
            </w:r>
          </w:p>
          <w:p w:rsidRPr="006664A3" w:rsidR="006C7209" w:rsidP="00F81211" w:rsidRDefault="006C7209" w14:paraId="2713522A" w14:textId="77777777"/>
          <w:p w:rsidRPr="006664A3" w:rsidR="006C7209" w:rsidP="00F81211" w:rsidRDefault="006C7209" w14:paraId="49AA1EAB" w14:textId="4986D30F"/>
        </w:tc>
        <w:tc>
          <w:tcPr>
            <w:tcW w:w="2177" w:type="dxa"/>
            <w:tcMar/>
          </w:tcPr>
          <w:p w:rsidRPr="006664A3" w:rsidR="004C69C1" w:rsidP="006C7209" w:rsidRDefault="006C7209" w14:paraId="7DD55C67" w14:textId="2D7CE368">
            <w:r w:rsidRPr="006664A3">
              <w:t>Gold of the Gods</w:t>
            </w:r>
          </w:p>
          <w:p w:rsidRPr="006664A3" w:rsidR="006664A3" w:rsidP="006C7209" w:rsidRDefault="006664A3" w14:paraId="7AF69B51" w14:textId="4D2C09B3">
            <w:r w:rsidRPr="006664A3">
              <w:t>Jabberwocky</w:t>
            </w:r>
          </w:p>
          <w:p w:rsidRPr="006664A3" w:rsidR="006C7209" w:rsidP="006C7209" w:rsidRDefault="006C7209" w14:paraId="4EF4F87A" w14:textId="008639C9"/>
        </w:tc>
      </w:tr>
      <w:tr w:rsidR="00A7003F" w:rsidTr="2F185511" w14:paraId="21DE42C4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682245DE" w14:textId="77777777">
            <w:r>
              <w:t>Enhancement opportunities</w:t>
            </w:r>
          </w:p>
        </w:tc>
        <w:tc>
          <w:tcPr>
            <w:tcW w:w="2176" w:type="dxa"/>
            <w:tcMar/>
          </w:tcPr>
          <w:p w:rsidR="00A7003F" w:rsidP="00A7003F" w:rsidRDefault="002E17BB" w14:paraId="6E0BFE9C" w14:textId="77777777">
            <w:r>
              <w:t xml:space="preserve">Black Country Museum trip </w:t>
            </w:r>
          </w:p>
        </w:tc>
        <w:tc>
          <w:tcPr>
            <w:tcW w:w="2177" w:type="dxa"/>
            <w:tcMar/>
          </w:tcPr>
          <w:p w:rsidR="00A7003F" w:rsidP="00A7003F" w:rsidRDefault="00BD4FF3" w14:paraId="6C3C580D" w14:textId="77777777">
            <w:r>
              <w:t xml:space="preserve">Scientist dress up day – potion making? </w:t>
            </w:r>
          </w:p>
          <w:p w:rsidR="000045F5" w:rsidP="00A7003F" w:rsidRDefault="000045F5" w14:paraId="1DE821C1" w14:textId="680473E5">
            <w:r>
              <w:t>Murder mystery - Macbeth</w:t>
            </w:r>
          </w:p>
        </w:tc>
        <w:tc>
          <w:tcPr>
            <w:tcW w:w="2177" w:type="dxa"/>
            <w:tcMar/>
          </w:tcPr>
          <w:p w:rsidRPr="00EE432F" w:rsidR="00A7003F" w:rsidP="00A7003F" w:rsidRDefault="00F900C2" w14:paraId="71FB43B9" w14:textId="324E6FCC">
            <w:r>
              <w:t>Tamworth Castle – Anglo Saxons visit</w:t>
            </w:r>
          </w:p>
        </w:tc>
        <w:tc>
          <w:tcPr>
            <w:tcW w:w="2177" w:type="dxa"/>
            <w:tcMar/>
          </w:tcPr>
          <w:p w:rsidR="00B75CAF" w:rsidP="00A7003F" w:rsidRDefault="00B75CAF" w14:paraId="353FBB3D" w14:textId="176F5601">
            <w:r>
              <w:t xml:space="preserve">Coventry transport museum? </w:t>
            </w:r>
          </w:p>
        </w:tc>
        <w:tc>
          <w:tcPr>
            <w:tcW w:w="2177" w:type="dxa"/>
            <w:tcMar/>
          </w:tcPr>
          <w:p w:rsidR="00A7003F" w:rsidP="00A7003F" w:rsidRDefault="00FA0B1C" w14:paraId="5D12A7A7" w14:textId="77777777">
            <w:r>
              <w:t xml:space="preserve">Food tasting </w:t>
            </w:r>
          </w:p>
          <w:p w:rsidR="000045F5" w:rsidP="00A7003F" w:rsidRDefault="006664A3" w14:paraId="765C0D2B" w14:textId="1C04EDCE">
            <w:r>
              <w:t>Morrison’s</w:t>
            </w:r>
            <w:r w:rsidR="000045F5">
              <w:t xml:space="preserve"> bakery tour</w:t>
            </w:r>
          </w:p>
          <w:p w:rsidR="000045F5" w:rsidP="00A7003F" w:rsidRDefault="000045F5" w14:paraId="2308E75C" w14:textId="0434F41D">
            <w:r>
              <w:t>Pizza Express</w:t>
            </w:r>
          </w:p>
        </w:tc>
        <w:tc>
          <w:tcPr>
            <w:tcW w:w="2177" w:type="dxa"/>
            <w:tcMar/>
          </w:tcPr>
          <w:p w:rsidR="00A7003F" w:rsidP="00A7003F" w:rsidRDefault="00DF192E" w14:paraId="3AD20380" w14:textId="11BC095B">
            <w:r>
              <w:t>Survival skills</w:t>
            </w:r>
            <w:r w:rsidR="00985685">
              <w:t xml:space="preserve"> </w:t>
            </w:r>
          </w:p>
        </w:tc>
      </w:tr>
      <w:tr w:rsidR="00A7003F" w:rsidTr="2F185511" w14:paraId="672A6659" w14:textId="77777777">
        <w:trPr>
          <w:trHeight w:val="440"/>
        </w:trPr>
        <w:tc>
          <w:tcPr>
            <w:tcW w:w="2176" w:type="dxa"/>
            <w:shd w:val="clear" w:color="auto" w:fill="FFFF00"/>
            <w:tcMar/>
          </w:tcPr>
          <w:p w:rsidR="00A7003F" w:rsidP="00A7003F" w:rsidRDefault="00A7003F" w14:paraId="0A37501D" w14:textId="77777777"/>
        </w:tc>
        <w:tc>
          <w:tcPr>
            <w:tcW w:w="2176" w:type="dxa"/>
            <w:shd w:val="clear" w:color="auto" w:fill="FFFF00"/>
            <w:tcMar/>
          </w:tcPr>
          <w:p w:rsidR="00A7003F" w:rsidP="00A7003F" w:rsidRDefault="00A7003F" w14:paraId="5DAB6C7B" w14:textId="77777777"/>
        </w:tc>
        <w:tc>
          <w:tcPr>
            <w:tcW w:w="2177" w:type="dxa"/>
            <w:shd w:val="clear" w:color="auto" w:fill="FFFF00"/>
            <w:tcMar/>
          </w:tcPr>
          <w:p w:rsidR="00A7003F" w:rsidP="00A7003F" w:rsidRDefault="00A7003F" w14:paraId="02EB378F" w14:textId="77777777"/>
        </w:tc>
        <w:tc>
          <w:tcPr>
            <w:tcW w:w="2177" w:type="dxa"/>
            <w:shd w:val="clear" w:color="auto" w:fill="FFFF00"/>
            <w:tcMar/>
          </w:tcPr>
          <w:p w:rsidR="00A7003F" w:rsidP="00A7003F" w:rsidRDefault="00A7003F" w14:paraId="6A05A809" w14:textId="77777777"/>
        </w:tc>
        <w:tc>
          <w:tcPr>
            <w:tcW w:w="2177" w:type="dxa"/>
            <w:shd w:val="clear" w:color="auto" w:fill="FFFF00"/>
            <w:tcMar/>
          </w:tcPr>
          <w:p w:rsidR="00A7003F" w:rsidP="00A7003F" w:rsidRDefault="00A7003F" w14:paraId="5A39BBE3" w14:textId="77777777"/>
        </w:tc>
        <w:tc>
          <w:tcPr>
            <w:tcW w:w="2177" w:type="dxa"/>
            <w:shd w:val="clear" w:color="auto" w:fill="FFFF00"/>
            <w:tcMar/>
          </w:tcPr>
          <w:p w:rsidR="00A7003F" w:rsidP="00A7003F" w:rsidRDefault="00A7003F" w14:paraId="41C8F396" w14:textId="77777777"/>
        </w:tc>
        <w:tc>
          <w:tcPr>
            <w:tcW w:w="2177" w:type="dxa"/>
            <w:shd w:val="clear" w:color="auto" w:fill="FFFF00"/>
            <w:tcMar/>
          </w:tcPr>
          <w:p w:rsidR="00A7003F" w:rsidP="00A7003F" w:rsidRDefault="00A7003F" w14:paraId="72A3D3EC" w14:textId="77777777"/>
        </w:tc>
      </w:tr>
      <w:tr w:rsidR="00A7003F" w:rsidTr="2F185511" w14:paraId="16379EEA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145CAC69" w14:textId="77777777">
            <w:r>
              <w:t>English</w:t>
            </w:r>
          </w:p>
          <w:p w:rsidR="00C85829" w:rsidP="00A7003F" w:rsidRDefault="00C85829" w14:paraId="6B66C544" w14:textId="77777777"/>
          <w:p w:rsidR="00253B8E" w:rsidP="008A170E" w:rsidRDefault="00253B8E" w14:paraId="0A6CB2C4" w14:textId="05EBD40A"/>
        </w:tc>
        <w:tc>
          <w:tcPr>
            <w:tcW w:w="2176" w:type="dxa"/>
            <w:tcMar/>
          </w:tcPr>
          <w:p w:rsidR="00A7003F" w:rsidP="00A7003F" w:rsidRDefault="00ED5BE5" w14:paraId="137A7214" w14:textId="77777777">
            <w:r>
              <w:t xml:space="preserve">Genre: </w:t>
            </w:r>
          </w:p>
          <w:p w:rsidR="00ED5BE5" w:rsidP="00A7003F" w:rsidRDefault="00ED5BE5" w14:paraId="4916A622" w14:textId="659F168F">
            <w:r>
              <w:t>Character description</w:t>
            </w:r>
          </w:p>
          <w:p w:rsidRPr="00977BA9" w:rsidR="00977BA9" w:rsidP="00A7003F" w:rsidRDefault="00977BA9" w14:paraId="23315EF7" w14:textId="5E801FA9">
            <w:pPr>
              <w:rPr>
                <w:color w:val="FF0000"/>
              </w:rPr>
            </w:pPr>
            <w:r w:rsidRPr="00977BA9">
              <w:rPr>
                <w:color w:val="FF0000"/>
              </w:rPr>
              <w:t>Writing to entertain</w:t>
            </w:r>
          </w:p>
          <w:p w:rsidR="00977BA9" w:rsidP="00A7003F" w:rsidRDefault="00ED5BE5" w14:paraId="0E0C14BD" w14:textId="77777777">
            <w:r>
              <w:t>Diary entries</w:t>
            </w:r>
          </w:p>
          <w:p w:rsidRPr="00977BA9" w:rsidR="00ED5BE5" w:rsidP="00A7003F" w:rsidRDefault="00977BA9" w14:paraId="118B3F64" w14:textId="15AA691D">
            <w:pPr>
              <w:rPr>
                <w:color w:val="FF0000"/>
              </w:rPr>
            </w:pPr>
            <w:r w:rsidRPr="00977BA9">
              <w:rPr>
                <w:color w:val="FF0000"/>
              </w:rPr>
              <w:t>Recount</w:t>
            </w:r>
          </w:p>
          <w:p w:rsidR="00ED5BE5" w:rsidP="00A7003F" w:rsidRDefault="00977BA9" w14:paraId="6172CAF6" w14:textId="77777777">
            <w:r>
              <w:t>Non-chronological report</w:t>
            </w:r>
          </w:p>
          <w:p w:rsidR="00977BA9" w:rsidP="00A7003F" w:rsidRDefault="00977BA9" w14:paraId="1A638A46" w14:textId="77777777">
            <w:pPr>
              <w:rPr>
                <w:color w:val="FF0000"/>
              </w:rPr>
            </w:pPr>
            <w:r w:rsidRPr="00977BA9">
              <w:rPr>
                <w:color w:val="FF0000"/>
              </w:rPr>
              <w:t xml:space="preserve">Report </w:t>
            </w:r>
          </w:p>
          <w:p w:rsidR="008A170E" w:rsidP="00A7003F" w:rsidRDefault="008A170E" w14:paraId="4A3B0D43" w14:textId="740A0A44">
            <w:r w:rsidRPr="008A170E">
              <w:t>One school one book</w:t>
            </w:r>
          </w:p>
          <w:p w:rsidRPr="008A170E" w:rsidR="008A170E" w:rsidP="00A7003F" w:rsidRDefault="008A170E" w14:paraId="4038CA84" w14:textId="71D6E2CA">
            <w:pPr>
              <w:rPr>
                <w:color w:val="FF0000"/>
              </w:rPr>
            </w:pPr>
            <w:r w:rsidRPr="008A170E">
              <w:rPr>
                <w:color w:val="FF0000"/>
              </w:rPr>
              <w:t>Write to explain</w:t>
            </w:r>
          </w:p>
          <w:p w:rsidR="008A170E" w:rsidP="00A7003F" w:rsidRDefault="008A170E" w14:paraId="1DBF47DA" w14:textId="4EFC905D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8A170E" w:rsidP="00A7003F" w:rsidRDefault="008A170E" w14:paraId="2F4881AD" w14:textId="27485A5C"/>
        </w:tc>
        <w:tc>
          <w:tcPr>
            <w:tcW w:w="2177" w:type="dxa"/>
            <w:tcMar/>
          </w:tcPr>
          <w:p w:rsidR="00ED5BE5" w:rsidP="00ED5BE5" w:rsidRDefault="00ED5BE5" w14:paraId="3E7E0391" w14:textId="77777777">
            <w:r>
              <w:t xml:space="preserve">Genre: </w:t>
            </w:r>
          </w:p>
          <w:p w:rsidR="00A7003F" w:rsidP="00A7003F" w:rsidRDefault="00FF5ACB" w14:paraId="3D97BADC" w14:textId="0BF5361D">
            <w:r>
              <w:t xml:space="preserve">Instructions </w:t>
            </w:r>
          </w:p>
          <w:p w:rsidRPr="00977BA9" w:rsidR="00977BA9" w:rsidP="00A7003F" w:rsidRDefault="00977BA9" w14:paraId="59299F25" w14:textId="60EDA3DB">
            <w:pPr>
              <w:rPr>
                <w:color w:val="FF0000"/>
              </w:rPr>
            </w:pPr>
            <w:r>
              <w:rPr>
                <w:color w:val="FF0000"/>
              </w:rPr>
              <w:t>Instructions</w:t>
            </w:r>
          </w:p>
          <w:p w:rsidR="00FF5ACB" w:rsidP="00A7003F" w:rsidRDefault="00FF5ACB" w14:paraId="2259CBC4" w14:textId="7AEA8A2A">
            <w:r>
              <w:t xml:space="preserve">Newspaper articles </w:t>
            </w:r>
          </w:p>
          <w:p w:rsidRPr="00CA2ABB" w:rsidR="00CA2ABB" w:rsidP="00A7003F" w:rsidRDefault="00CA2ABB" w14:paraId="12C35BEE" w14:textId="77C55951">
            <w:pPr>
              <w:rPr>
                <w:color w:val="FF0000"/>
              </w:rPr>
            </w:pPr>
            <w:r w:rsidRPr="00CA2ABB">
              <w:rPr>
                <w:color w:val="FF0000"/>
              </w:rPr>
              <w:t>Re</w:t>
            </w:r>
            <w:r>
              <w:rPr>
                <w:color w:val="FF0000"/>
              </w:rPr>
              <w:t>port</w:t>
            </w:r>
          </w:p>
          <w:p w:rsidR="00FF5ACB" w:rsidP="00A7003F" w:rsidRDefault="0075407C" w14:paraId="6DF252D7" w14:textId="77777777">
            <w:r>
              <w:t xml:space="preserve">Diary entries </w:t>
            </w:r>
          </w:p>
          <w:p w:rsidRPr="00253B8E" w:rsidR="008A170E" w:rsidP="008A170E" w:rsidRDefault="00253B8E" w14:paraId="4EED9349" w14:textId="0B382C91">
            <w:pPr>
              <w:rPr>
                <w:color w:val="FF0000"/>
              </w:rPr>
            </w:pPr>
            <w:r>
              <w:rPr>
                <w:color w:val="FF0000"/>
              </w:rPr>
              <w:t>Write to entertain</w:t>
            </w:r>
            <w:r w:rsidR="008A170E">
              <w:rPr>
                <w:color w:val="FF0000"/>
              </w:rPr>
              <w:t xml:space="preserve"> </w:t>
            </w:r>
            <w:r w:rsidR="008A170E">
              <w:rPr>
                <w:color w:val="FF0000"/>
              </w:rPr>
              <w:t>Poetry – Free verse</w:t>
            </w:r>
          </w:p>
          <w:p w:rsidR="00977BA9" w:rsidP="00A7003F" w:rsidRDefault="00977BA9" w14:paraId="64234C70" w14:textId="3A912B7C"/>
        </w:tc>
        <w:tc>
          <w:tcPr>
            <w:tcW w:w="2177" w:type="dxa"/>
            <w:tcMar/>
          </w:tcPr>
          <w:p w:rsidR="00ED5BE5" w:rsidP="00ED5BE5" w:rsidRDefault="00ED5BE5" w14:paraId="654F7FC4" w14:textId="77777777">
            <w:r>
              <w:t xml:space="preserve">Genre: </w:t>
            </w:r>
          </w:p>
          <w:p w:rsidR="00A7003F" w:rsidP="00A7003F" w:rsidRDefault="00FF5ACB" w14:paraId="6084B3D0" w14:textId="458F36B5">
            <w:r>
              <w:t xml:space="preserve">Persuasive writing </w:t>
            </w:r>
          </w:p>
          <w:p w:rsidRPr="00977BA9" w:rsidR="00977BA9" w:rsidP="00A7003F" w:rsidRDefault="00977BA9" w14:paraId="223287EF" w14:textId="639AA3FC">
            <w:pPr>
              <w:rPr>
                <w:color w:val="FF0000"/>
              </w:rPr>
            </w:pPr>
            <w:r w:rsidRPr="00977BA9">
              <w:rPr>
                <w:color w:val="FF0000"/>
              </w:rPr>
              <w:t>Writing to persuade</w:t>
            </w:r>
          </w:p>
          <w:p w:rsidR="00FF5ACB" w:rsidP="00A7003F" w:rsidRDefault="00A96D06" w14:paraId="5F25C582" w14:textId="3E91E2EC">
            <w:r>
              <w:t xml:space="preserve">Setting descriptions </w:t>
            </w:r>
          </w:p>
          <w:p w:rsidRPr="00CA2ABB" w:rsidR="00977BA9" w:rsidP="00A7003F" w:rsidRDefault="00977BA9" w14:paraId="7DBB528B" w14:textId="0F4910EC">
            <w:pPr>
              <w:rPr>
                <w:color w:val="FF0000"/>
              </w:rPr>
            </w:pPr>
            <w:r w:rsidRPr="00CA2ABB">
              <w:rPr>
                <w:color w:val="FF0000"/>
              </w:rPr>
              <w:t>Writing to entertain</w:t>
            </w:r>
          </w:p>
          <w:p w:rsidR="00A96D06" w:rsidP="00A7003F" w:rsidRDefault="00AB5667" w14:paraId="02009F03" w14:textId="2D65264A">
            <w:r>
              <w:t xml:space="preserve">Information texts </w:t>
            </w:r>
          </w:p>
          <w:p w:rsidR="00253B8E" w:rsidP="00A7003F" w:rsidRDefault="00253B8E" w14:paraId="1C7AA240" w14:textId="4E343429">
            <w:pPr>
              <w:rPr>
                <w:color w:val="FF0000"/>
              </w:rPr>
            </w:pPr>
            <w:r w:rsidRPr="00253B8E">
              <w:rPr>
                <w:color w:val="FF0000"/>
              </w:rPr>
              <w:t>Writing instructions</w:t>
            </w:r>
          </w:p>
          <w:p w:rsidR="00C85829" w:rsidP="008A170E" w:rsidRDefault="00C85829" w14:paraId="28059C72" w14:textId="73E19E6C"/>
        </w:tc>
        <w:tc>
          <w:tcPr>
            <w:tcW w:w="2177" w:type="dxa"/>
            <w:tcMar/>
          </w:tcPr>
          <w:p w:rsidR="00ED5BE5" w:rsidP="00ED5BE5" w:rsidRDefault="00ED5BE5" w14:paraId="27711EC7" w14:textId="77777777">
            <w:r>
              <w:t xml:space="preserve">Genre: </w:t>
            </w:r>
          </w:p>
          <w:p w:rsidR="00A7003F" w:rsidP="00A7003F" w:rsidRDefault="004A51C8" w14:paraId="7207BA42" w14:textId="77777777">
            <w:r>
              <w:t xml:space="preserve">Letter writing </w:t>
            </w:r>
          </w:p>
          <w:p w:rsidR="004A51C8" w:rsidP="00A7003F" w:rsidRDefault="00CA2ABB" w14:paraId="6304EA9E" w14:textId="5200EB95">
            <w:r w:rsidRPr="00CA2ABB">
              <w:rPr>
                <w:color w:val="FF0000"/>
              </w:rPr>
              <w:t>Recount</w:t>
            </w:r>
            <w:r w:rsidR="004A51C8">
              <w:t xml:space="preserve"> </w:t>
            </w:r>
          </w:p>
          <w:p w:rsidR="00CA2ABB" w:rsidP="00A7003F" w:rsidRDefault="003C7127" w14:paraId="15D8EC84" w14:textId="77777777">
            <w:r>
              <w:t xml:space="preserve">Science fiction </w:t>
            </w:r>
          </w:p>
          <w:p w:rsidR="00CA2ABB" w:rsidP="00A7003F" w:rsidRDefault="00CA2ABB" w14:paraId="5FF7F346" w14:textId="6085EBA6">
            <w:pPr>
              <w:rPr>
                <w:color w:val="FF0000"/>
              </w:rPr>
            </w:pPr>
            <w:r w:rsidRPr="00CA2ABB">
              <w:rPr>
                <w:color w:val="FF0000"/>
              </w:rPr>
              <w:t>Writing to entertain</w:t>
            </w:r>
          </w:p>
          <w:p w:rsidR="00253B8E" w:rsidP="00A7003F" w:rsidRDefault="003C7127" w14:paraId="774144B4" w14:textId="77777777">
            <w:pPr>
              <w:rPr>
                <w:color w:val="FF0000"/>
              </w:rPr>
            </w:pPr>
            <w:r>
              <w:t>(rewriting an episode)</w:t>
            </w:r>
            <w:r w:rsidRPr="00C85829" w:rsidR="00253B8E">
              <w:rPr>
                <w:color w:val="FF0000"/>
              </w:rPr>
              <w:t xml:space="preserve"> </w:t>
            </w:r>
          </w:p>
          <w:p w:rsidR="00C46C52" w:rsidP="00A7003F" w:rsidRDefault="00253B8E" w14:paraId="64F61719" w14:textId="24D3C9F7">
            <w:r w:rsidRPr="00C85829">
              <w:rPr>
                <w:color w:val="FF0000"/>
              </w:rPr>
              <w:t>Poetry</w:t>
            </w:r>
            <w:r w:rsidR="008A170E">
              <w:rPr>
                <w:color w:val="FF0000"/>
              </w:rPr>
              <w:t xml:space="preserve">- </w:t>
            </w:r>
            <w:proofErr w:type="spellStart"/>
            <w:r w:rsidR="008A170E">
              <w:rPr>
                <w:color w:val="FF0000"/>
              </w:rPr>
              <w:t>Senryus</w:t>
            </w:r>
            <w:proofErr w:type="spellEnd"/>
          </w:p>
        </w:tc>
        <w:tc>
          <w:tcPr>
            <w:tcW w:w="2177" w:type="dxa"/>
            <w:tcMar/>
          </w:tcPr>
          <w:p w:rsidR="00ED5BE5" w:rsidP="00ED5BE5" w:rsidRDefault="00ED5BE5" w14:paraId="51937BE6" w14:textId="77777777">
            <w:r>
              <w:t xml:space="preserve">Genre: </w:t>
            </w:r>
          </w:p>
          <w:p w:rsidRPr="00C85829" w:rsidR="00A7003F" w:rsidP="00A7003F" w:rsidRDefault="007A3725" w14:paraId="1A3D0FD7" w14:textId="61FA6A77">
            <w:pPr>
              <w:rPr>
                <w:color w:val="FF0000"/>
              </w:rPr>
            </w:pPr>
            <w:r w:rsidRPr="00C85829">
              <w:rPr>
                <w:color w:val="FF0000"/>
              </w:rPr>
              <w:t xml:space="preserve">Poetry </w:t>
            </w:r>
            <w:r w:rsidR="008A170E">
              <w:rPr>
                <w:color w:val="FF0000"/>
              </w:rPr>
              <w:t xml:space="preserve"> - </w:t>
            </w:r>
            <w:proofErr w:type="spellStart"/>
            <w:r w:rsidR="008A170E">
              <w:rPr>
                <w:color w:val="FF0000"/>
              </w:rPr>
              <w:t>Ranga</w:t>
            </w:r>
            <w:proofErr w:type="spellEnd"/>
            <w:r w:rsidR="008A170E">
              <w:rPr>
                <w:color w:val="FF0000"/>
              </w:rPr>
              <w:t xml:space="preserve"> </w:t>
            </w:r>
          </w:p>
          <w:p w:rsidR="00953EA4" w:rsidP="00A7003F" w:rsidRDefault="00953EA4" w14:paraId="51E0617E" w14:textId="463CBC17">
            <w:r>
              <w:t xml:space="preserve">Book review </w:t>
            </w:r>
          </w:p>
          <w:p w:rsidRPr="00253B8E" w:rsidR="00CA2ABB" w:rsidP="00A7003F" w:rsidRDefault="00253B8E" w14:paraId="23089B45" w14:textId="092D6415">
            <w:pPr>
              <w:rPr>
                <w:color w:val="FF0000"/>
              </w:rPr>
            </w:pPr>
            <w:r w:rsidRPr="00253B8E">
              <w:rPr>
                <w:color w:val="FF0000"/>
              </w:rPr>
              <w:t>Writing to persuade</w:t>
            </w:r>
          </w:p>
          <w:p w:rsidR="002811CF" w:rsidP="00A7003F" w:rsidRDefault="002811CF" w14:paraId="0E972BA6" w14:textId="77777777">
            <w:r>
              <w:t xml:space="preserve">Myths &amp; Legends </w:t>
            </w:r>
          </w:p>
          <w:p w:rsidR="00CA2ABB" w:rsidP="00A7003F" w:rsidRDefault="00CA2ABB" w14:paraId="6D9BB0FC" w14:textId="42694A92">
            <w:r w:rsidRPr="00CA2ABB">
              <w:rPr>
                <w:color w:val="FF0000"/>
              </w:rPr>
              <w:t>Writing to entertain</w:t>
            </w:r>
          </w:p>
        </w:tc>
        <w:tc>
          <w:tcPr>
            <w:tcW w:w="2177" w:type="dxa"/>
            <w:tcMar/>
          </w:tcPr>
          <w:p w:rsidR="00ED5BE5" w:rsidP="00ED5BE5" w:rsidRDefault="00ED5BE5" w14:paraId="18D3B1F0" w14:textId="77777777">
            <w:r>
              <w:t xml:space="preserve">Genre: </w:t>
            </w:r>
          </w:p>
          <w:p w:rsidR="00A7003F" w:rsidP="00A7003F" w:rsidRDefault="006100BC" w14:paraId="64E0883E" w14:textId="77777777">
            <w:r>
              <w:t xml:space="preserve">Story writing </w:t>
            </w:r>
          </w:p>
          <w:p w:rsidR="006100BC" w:rsidP="00A7003F" w:rsidRDefault="006100BC" w14:paraId="25E5BE69" w14:textId="5C5E93CF">
            <w:r>
              <w:t xml:space="preserve">Flashback </w:t>
            </w:r>
          </w:p>
          <w:p w:rsidRPr="00CA2ABB" w:rsidR="00CA2ABB" w:rsidP="00A7003F" w:rsidRDefault="00CA2ABB" w14:paraId="3359650F" w14:textId="2BE84D72">
            <w:pPr>
              <w:rPr>
                <w:color w:val="FF0000"/>
              </w:rPr>
            </w:pPr>
            <w:r w:rsidRPr="00CA2ABB">
              <w:rPr>
                <w:color w:val="FF0000"/>
              </w:rPr>
              <w:t>Writing to entertain</w:t>
            </w:r>
          </w:p>
          <w:p w:rsidR="00953EA4" w:rsidP="00A7003F" w:rsidRDefault="00953EA4" w14:paraId="5243A794" w14:textId="0880C6B0">
            <w:r>
              <w:t>Balanced arguments</w:t>
            </w:r>
          </w:p>
          <w:p w:rsidR="00CA2ABB" w:rsidP="00A7003F" w:rsidRDefault="00CA2ABB" w14:paraId="4F531352" w14:textId="5934CBE8">
            <w:r w:rsidRPr="00253B8E">
              <w:rPr>
                <w:color w:val="FF0000"/>
              </w:rPr>
              <w:t>Writing to discuss</w:t>
            </w:r>
          </w:p>
          <w:p w:rsidR="00CA2ABB" w:rsidP="00A7003F" w:rsidRDefault="00CA2ABB" w14:paraId="2C8B15E4" w14:textId="09EFDED1"/>
        </w:tc>
      </w:tr>
      <w:tr w:rsidR="00A7003F" w:rsidTr="2F185511" w14:paraId="60BFF033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4640BA28" w14:textId="77777777">
            <w:r>
              <w:t>Maths</w:t>
            </w:r>
          </w:p>
        </w:tc>
        <w:tc>
          <w:tcPr>
            <w:tcW w:w="2176" w:type="dxa"/>
            <w:tcMar/>
          </w:tcPr>
          <w:p w:rsidR="00A7003F" w:rsidP="00A7003F" w:rsidRDefault="00AF3AD4" w14:paraId="67A470D0" w14:textId="490F1781">
            <w:r>
              <w:t xml:space="preserve">Number and </w:t>
            </w:r>
            <w:r w:rsidR="008D4C33">
              <w:t xml:space="preserve">Place Value </w:t>
            </w:r>
          </w:p>
          <w:p w:rsidR="008D4C33" w:rsidP="00A7003F" w:rsidRDefault="008D4C33" w14:paraId="2443F741" w14:textId="630581E8">
            <w:r>
              <w:t xml:space="preserve">Addition and subtraction </w:t>
            </w:r>
          </w:p>
          <w:p w:rsidR="00AF3AD4" w:rsidP="00A7003F" w:rsidRDefault="00AF3AD4" w14:paraId="5263FD7A" w14:textId="6A803560">
            <w:r>
              <w:t>Properties of shape</w:t>
            </w:r>
          </w:p>
          <w:p w:rsidR="008D4C33" w:rsidP="00A7003F" w:rsidRDefault="008D4C33" w14:paraId="73AE7230" w14:textId="3B3A9180">
            <w:r>
              <w:t>Multiplication and division</w:t>
            </w:r>
          </w:p>
          <w:p w:rsidR="00AF3AD4" w:rsidP="00A7003F" w:rsidRDefault="00AF3AD4" w14:paraId="50ECB809" w14:textId="1703BE45">
            <w:r>
              <w:t xml:space="preserve">Written multiplication </w:t>
            </w:r>
          </w:p>
          <w:p w:rsidR="00AF3AD4" w:rsidP="00A7003F" w:rsidRDefault="00BE21E0" w14:paraId="68927D83" w14:textId="243AE923">
            <w:r>
              <w:t>Measurement - time</w:t>
            </w:r>
          </w:p>
          <w:p w:rsidR="00AF3AD4" w:rsidP="00A7003F" w:rsidRDefault="00AF3AD4" w14:paraId="7BEEFCFB" w14:textId="578DBD92"/>
        </w:tc>
        <w:tc>
          <w:tcPr>
            <w:tcW w:w="2177" w:type="dxa"/>
            <w:tcMar/>
          </w:tcPr>
          <w:p w:rsidR="007655B2" w:rsidP="00A7003F" w:rsidRDefault="69462FB9" w14:paraId="7636A9B2" w14:textId="77777777">
            <w:r>
              <w:t>Measure (time, length and mass)</w:t>
            </w:r>
          </w:p>
          <w:p w:rsidR="00BE21E0" w:rsidP="00A7003F" w:rsidRDefault="00BE21E0" w14:paraId="6720670A" w14:textId="04DC7971">
            <w:r>
              <w:t>Multiplication and division – mental and written</w:t>
            </w:r>
          </w:p>
          <w:p w:rsidR="00BE21E0" w:rsidP="00A7003F" w:rsidRDefault="00BE21E0" w14:paraId="192B97FB" w14:textId="74B5C33F">
            <w:r>
              <w:t>Fractions</w:t>
            </w:r>
          </w:p>
          <w:p w:rsidR="00BE21E0" w:rsidP="00A7003F" w:rsidRDefault="00BE21E0" w14:paraId="7C102F0F" w14:textId="484F3D83">
            <w:r>
              <w:t>Place value -decimals</w:t>
            </w:r>
          </w:p>
          <w:p w:rsidR="007655B2" w:rsidP="00BE21E0" w:rsidRDefault="007655B2" w14:paraId="4823A60D" w14:textId="682880B4"/>
        </w:tc>
        <w:tc>
          <w:tcPr>
            <w:tcW w:w="2177" w:type="dxa"/>
            <w:tcMar/>
          </w:tcPr>
          <w:p w:rsidR="00BE21E0" w:rsidP="00E50E91" w:rsidRDefault="00BE21E0" w14:paraId="6D6357A5" w14:textId="77777777">
            <w:r>
              <w:t>Number and place value</w:t>
            </w:r>
          </w:p>
          <w:p w:rsidR="00BE21E0" w:rsidP="00E50E91" w:rsidRDefault="00BE21E0" w14:paraId="0B7F50B2" w14:textId="77777777">
            <w:r>
              <w:t>Addition, subtraction, multiplication and division</w:t>
            </w:r>
          </w:p>
          <w:p w:rsidR="00BE21E0" w:rsidP="00E50E91" w:rsidRDefault="00BE21E0" w14:paraId="36BB603C" w14:textId="77777777">
            <w:r>
              <w:t>Fractions</w:t>
            </w:r>
          </w:p>
          <w:p w:rsidR="00BE21E0" w:rsidP="00E50E91" w:rsidRDefault="00BE21E0" w14:paraId="0FC3F91F" w14:textId="76507BB8">
            <w:r>
              <w:t>Measurement – perimeter</w:t>
            </w:r>
          </w:p>
          <w:p w:rsidR="00BE21E0" w:rsidP="00E50E91" w:rsidRDefault="00BE21E0" w14:paraId="5BC9E0BE" w14:textId="77777777">
            <w:r>
              <w:t xml:space="preserve">Geometry </w:t>
            </w:r>
          </w:p>
          <w:p w:rsidR="00BE21E0" w:rsidP="00E50E91" w:rsidRDefault="00BE21E0" w14:paraId="3AC14984" w14:textId="77777777">
            <w:r>
              <w:t xml:space="preserve">Measurement – area </w:t>
            </w:r>
          </w:p>
          <w:p w:rsidR="00EF02CF" w:rsidP="00E50E91" w:rsidRDefault="00BE21E0" w14:paraId="66447BAE" w14:textId="0F63B88A">
            <w:r>
              <w:t xml:space="preserve">Geometry – properties of shape - angles </w:t>
            </w:r>
            <w:r w:rsidR="00EF02CF">
              <w:t xml:space="preserve"> </w:t>
            </w:r>
          </w:p>
        </w:tc>
        <w:tc>
          <w:tcPr>
            <w:tcW w:w="2177" w:type="dxa"/>
            <w:tcMar/>
          </w:tcPr>
          <w:p w:rsidR="00A7003F" w:rsidP="00A7003F" w:rsidRDefault="00332173" w14:paraId="29FAF302" w14:textId="77777777">
            <w:r>
              <w:t xml:space="preserve">Measure (volume) </w:t>
            </w:r>
          </w:p>
          <w:p w:rsidR="00BE21E0" w:rsidP="00A7003F" w:rsidRDefault="00BE21E0" w14:paraId="25D26618" w14:textId="77777777">
            <w:r>
              <w:t xml:space="preserve">Fractions – multiplying and dividing </w:t>
            </w:r>
          </w:p>
          <w:p w:rsidR="00BE21E0" w:rsidP="00A7003F" w:rsidRDefault="00BE21E0" w14:paraId="5037E183" w14:textId="77777777">
            <w:r>
              <w:t>Division</w:t>
            </w:r>
          </w:p>
          <w:p w:rsidR="004009EF" w:rsidP="00A7003F" w:rsidRDefault="00BE21E0" w14:paraId="6D475C53" w14:textId="201D2E7E">
            <w:r>
              <w:t>Geometry – properties of shape</w:t>
            </w:r>
            <w:r w:rsidR="004009EF">
              <w:t xml:space="preserve"> </w:t>
            </w:r>
          </w:p>
        </w:tc>
        <w:tc>
          <w:tcPr>
            <w:tcW w:w="2177" w:type="dxa"/>
            <w:tcMar/>
          </w:tcPr>
          <w:p w:rsidR="00A7003F" w:rsidP="00A7003F" w:rsidRDefault="00F00D1D" w14:paraId="2D6F9E79" w14:textId="77777777">
            <w:r>
              <w:t>Number and place value</w:t>
            </w:r>
          </w:p>
          <w:p w:rsidR="00F00D1D" w:rsidP="00A7003F" w:rsidRDefault="00F00D1D" w14:paraId="2A30063B" w14:textId="2BCC905E">
            <w:r>
              <w:t xml:space="preserve">Addition and subtraction – money </w:t>
            </w:r>
          </w:p>
          <w:p w:rsidR="00F00D1D" w:rsidP="00A7003F" w:rsidRDefault="00F00D1D" w14:paraId="24E0CBCC" w14:textId="48F051CB">
            <w:r>
              <w:t xml:space="preserve">Multiplication and division – money </w:t>
            </w:r>
          </w:p>
          <w:p w:rsidR="00F00D1D" w:rsidP="00A7003F" w:rsidRDefault="00F00D1D" w14:paraId="10227449" w14:textId="089E1340">
            <w:r>
              <w:t>Fractions – percentages</w:t>
            </w:r>
          </w:p>
          <w:p w:rsidRPr="00AF6994" w:rsidR="00F00D1D" w:rsidP="00A7003F" w:rsidRDefault="00F00D1D" w14:paraId="55269EE5" w14:textId="2C420807">
            <w:r>
              <w:t>Statistics</w:t>
            </w:r>
          </w:p>
        </w:tc>
        <w:tc>
          <w:tcPr>
            <w:tcW w:w="2177" w:type="dxa"/>
            <w:tcMar/>
          </w:tcPr>
          <w:p w:rsidR="00F00D1D" w:rsidP="00A7003F" w:rsidRDefault="00F00D1D" w14:paraId="7201B157" w14:textId="31C63901">
            <w:r>
              <w:t xml:space="preserve">Measurement </w:t>
            </w:r>
          </w:p>
          <w:p w:rsidR="00A7003F" w:rsidP="00A7003F" w:rsidRDefault="005A3510" w14:paraId="3226720E" w14:textId="7C3AACBC">
            <w:r>
              <w:t>Revision of the four operations</w:t>
            </w:r>
          </w:p>
          <w:p w:rsidR="002519C6" w:rsidP="00726DEB" w:rsidRDefault="00726DEB" w14:paraId="7471C607" w14:textId="77777777">
            <w:r>
              <w:t xml:space="preserve">Fractions, decimals and percentages </w:t>
            </w:r>
            <w:r w:rsidR="002519C6">
              <w:t xml:space="preserve"> </w:t>
            </w:r>
          </w:p>
        </w:tc>
      </w:tr>
      <w:tr w:rsidR="00A7003F" w:rsidTr="2F185511" w14:paraId="73B47751" w14:textId="77777777">
        <w:trPr>
          <w:trHeight w:val="1050"/>
        </w:trPr>
        <w:tc>
          <w:tcPr>
            <w:tcW w:w="2176" w:type="dxa"/>
            <w:tcMar/>
          </w:tcPr>
          <w:p w:rsidR="00B8405B" w:rsidP="00A7003F" w:rsidRDefault="005615CC" w14:paraId="3E63FE78" w14:textId="6EFDB747">
            <w:r>
              <w:t>s</w:t>
            </w:r>
          </w:p>
        </w:tc>
        <w:tc>
          <w:tcPr>
            <w:tcW w:w="2176" w:type="dxa"/>
            <w:tcMar/>
          </w:tcPr>
          <w:p w:rsidRPr="00BE0B5F" w:rsidR="00BC326B" w:rsidP="00BC326B" w:rsidRDefault="00BC326B" w14:paraId="271E5B46" w14:textId="77777777">
            <w:r w:rsidRPr="00BE0B5F">
              <w:t>Earth and Space</w:t>
            </w:r>
            <w:r>
              <w:t xml:space="preserve">: </w:t>
            </w:r>
          </w:p>
          <w:p w:rsidR="00BC326B" w:rsidP="00BC326B" w:rsidRDefault="00BC326B" w14:paraId="1F10DA93" w14:textId="67C9B366">
            <w:r w:rsidRPr="00BE0B5F">
              <w:rPr>
                <w:b/>
              </w:rPr>
              <w:t>Earth and Beyond</w:t>
            </w:r>
            <w:r w:rsidRPr="00BE0B5F">
              <w:t xml:space="preserve"> </w:t>
            </w:r>
          </w:p>
          <w:p w:rsidR="00523B7F" w:rsidP="00BC326B" w:rsidRDefault="00523B7F" w14:paraId="3FF42BD8" w14:textId="1542C481"/>
          <w:p w:rsidR="00523B7F" w:rsidP="00BC326B" w:rsidRDefault="00523B7F" w14:paraId="3D7943D5" w14:textId="35B07AF3">
            <w:r>
              <w:t>Galileo</w:t>
            </w:r>
          </w:p>
          <w:p w:rsidRPr="00BE0B5F" w:rsidR="00523B7F" w:rsidP="00BC326B" w:rsidRDefault="00523B7F" w14:paraId="4E698AA7" w14:textId="4ACC4ABF">
            <w:r>
              <w:t xml:space="preserve">Brian Cox </w:t>
            </w:r>
          </w:p>
          <w:p w:rsidRPr="00BE0B5F" w:rsidR="00A7003F" w:rsidP="00BC326B" w:rsidRDefault="00A7003F" w14:paraId="0D0B940D" w14:textId="77777777">
            <w:pPr>
              <w:rPr>
                <w:b/>
              </w:rPr>
            </w:pPr>
          </w:p>
        </w:tc>
        <w:tc>
          <w:tcPr>
            <w:tcW w:w="2177" w:type="dxa"/>
            <w:tcMar/>
          </w:tcPr>
          <w:p w:rsidRPr="00BC326B" w:rsidR="00BC326B" w:rsidP="00476B19" w:rsidRDefault="00BC326B" w14:paraId="65D7CA9E" w14:textId="77777777">
            <w:r w:rsidRPr="00BC326B">
              <w:t>Properties and changes of materials</w:t>
            </w:r>
          </w:p>
          <w:p w:rsidRPr="00BE0B5F" w:rsidR="00476B19" w:rsidP="00476B19" w:rsidRDefault="00476B19" w14:paraId="5AF96D85" w14:textId="77777777">
            <w:pPr>
              <w:rPr>
                <w:b/>
              </w:rPr>
            </w:pPr>
            <w:r w:rsidRPr="00BE0B5F">
              <w:rPr>
                <w:b/>
              </w:rPr>
              <w:t>Marvellous Mixtures</w:t>
            </w:r>
          </w:p>
          <w:p w:rsidR="00A7003F" w:rsidP="006A4616" w:rsidRDefault="00A7003F" w14:paraId="0E27B00A" w14:textId="77777777"/>
        </w:tc>
        <w:tc>
          <w:tcPr>
            <w:tcW w:w="2177" w:type="dxa"/>
            <w:tcMar/>
          </w:tcPr>
          <w:p w:rsidRPr="0095365A" w:rsidR="007012F0" w:rsidP="007012F0" w:rsidRDefault="007012F0" w14:paraId="666CB9D4" w14:textId="77777777">
            <w:pPr>
              <w:rPr>
                <w:b/>
                <w:bCs/>
              </w:rPr>
            </w:pPr>
            <w:r w:rsidRPr="0095365A">
              <w:t>Living things and their habitat</w:t>
            </w:r>
            <w:r w:rsidRPr="0095365A">
              <w:rPr>
                <w:b/>
                <w:bCs/>
              </w:rPr>
              <w:t xml:space="preserve"> </w:t>
            </w:r>
          </w:p>
          <w:p w:rsidRPr="0095365A" w:rsidR="007012F0" w:rsidP="007012F0" w:rsidRDefault="007012F0" w14:paraId="7421EF33" w14:textId="77777777">
            <w:pPr>
              <w:rPr>
                <w:b/>
              </w:rPr>
            </w:pPr>
            <w:r w:rsidRPr="0095365A">
              <w:rPr>
                <w:b/>
              </w:rPr>
              <w:t xml:space="preserve">Circle of life </w:t>
            </w:r>
          </w:p>
          <w:p w:rsidR="00A7003F" w:rsidP="007012F0" w:rsidRDefault="007012F0" w14:paraId="49E40048" w14:textId="77777777">
            <w:pPr>
              <w:rPr>
                <w:b/>
              </w:rPr>
            </w:pPr>
            <w:r w:rsidRPr="0095365A">
              <w:rPr>
                <w:b/>
              </w:rPr>
              <w:t>Our changing world</w:t>
            </w:r>
          </w:p>
          <w:p w:rsidR="007012F0" w:rsidP="007012F0" w:rsidRDefault="007012F0" w14:paraId="716995F1" w14:textId="239C9232"/>
        </w:tc>
        <w:tc>
          <w:tcPr>
            <w:tcW w:w="2177" w:type="dxa"/>
            <w:tcMar/>
          </w:tcPr>
          <w:p w:rsidRPr="00BE0B5F" w:rsidR="00BE0B5F" w:rsidP="00BE0B5F" w:rsidRDefault="00BE0B5F" w14:paraId="0979E31B" w14:textId="77777777">
            <w:r w:rsidRPr="00BE0B5F">
              <w:t>Forces</w:t>
            </w:r>
            <w:r>
              <w:t>:</w:t>
            </w:r>
          </w:p>
          <w:p w:rsidRPr="00BE0B5F" w:rsidR="00A7003F" w:rsidP="00BE0B5F" w:rsidRDefault="00BE0B5F" w14:paraId="5784D720" w14:textId="77777777">
            <w:pPr>
              <w:rPr>
                <w:b/>
              </w:rPr>
            </w:pPr>
            <w:r w:rsidRPr="00BE0B5F">
              <w:rPr>
                <w:b/>
              </w:rPr>
              <w:t>Feel the Force</w:t>
            </w:r>
          </w:p>
        </w:tc>
        <w:tc>
          <w:tcPr>
            <w:tcW w:w="2177" w:type="dxa"/>
            <w:tcMar/>
          </w:tcPr>
          <w:p w:rsidRPr="0095365A" w:rsidR="007012F0" w:rsidP="007012F0" w:rsidRDefault="007012F0" w14:paraId="17AD42A6" w14:textId="6723E09C">
            <w:bookmarkStart w:name="_GoBack" w:id="0"/>
            <w:bookmarkEnd w:id="0"/>
            <w:r w:rsidRPr="0095365A">
              <w:t>Properties and changes of materials</w:t>
            </w:r>
          </w:p>
          <w:p w:rsidR="00A7003F" w:rsidP="007012F0" w:rsidRDefault="007012F0" w14:paraId="49AA88EF" w14:textId="6CE2A814">
            <w:r w:rsidRPr="0095365A">
              <w:rPr>
                <w:b/>
              </w:rPr>
              <w:t>All Change</w:t>
            </w:r>
          </w:p>
        </w:tc>
        <w:tc>
          <w:tcPr>
            <w:tcW w:w="2177" w:type="dxa"/>
            <w:tcMar/>
          </w:tcPr>
          <w:p w:rsidRPr="00BE0B5F" w:rsidR="006A4616" w:rsidP="006A4616" w:rsidRDefault="006A4616" w14:paraId="4BE05E41" w14:textId="77777777">
            <w:r w:rsidRPr="00BE0B5F">
              <w:t>Living things and their habitat</w:t>
            </w:r>
          </w:p>
          <w:p w:rsidRPr="00BE0B5F" w:rsidR="00BC326B" w:rsidP="00BC326B" w:rsidRDefault="00BC326B" w14:paraId="7274E350" w14:textId="77777777">
            <w:pPr>
              <w:rPr>
                <w:b/>
              </w:rPr>
            </w:pPr>
            <w:r w:rsidRPr="00BE0B5F">
              <w:rPr>
                <w:b/>
              </w:rPr>
              <w:t>Reproduction in Plants and animals</w:t>
            </w:r>
          </w:p>
          <w:p w:rsidR="00A7003F" w:rsidP="00A7003F" w:rsidRDefault="00A7003F" w14:paraId="60061E4C" w14:textId="77777777"/>
        </w:tc>
      </w:tr>
      <w:tr w:rsidR="00663DF4" w:rsidTr="2F185511" w14:paraId="7A425626" w14:textId="77777777">
        <w:trPr>
          <w:trHeight w:val="1004"/>
        </w:trPr>
        <w:tc>
          <w:tcPr>
            <w:tcW w:w="2176" w:type="dxa"/>
            <w:tcMar/>
          </w:tcPr>
          <w:p w:rsidR="00663DF4" w:rsidP="00A7003F" w:rsidRDefault="00663DF4" w14:paraId="6FFD8311" w14:textId="77777777">
            <w:r>
              <w:t>History</w:t>
            </w:r>
          </w:p>
        </w:tc>
        <w:tc>
          <w:tcPr>
            <w:tcW w:w="2176" w:type="dxa"/>
            <w:tcMar/>
          </w:tcPr>
          <w:p w:rsidRPr="00C3501D" w:rsidR="00663DF4" w:rsidP="00C3501D" w:rsidRDefault="00663DF4" w14:paraId="4914DDA4" w14:textId="77777777">
            <w:pPr>
              <w:spacing w:after="160" w:line="259" w:lineRule="auto"/>
            </w:pPr>
            <w:r w:rsidRPr="00C3501D">
              <w:t xml:space="preserve">Changes beyond 1066 – </w:t>
            </w:r>
            <w:r>
              <w:t xml:space="preserve">Victorians </w:t>
            </w:r>
          </w:p>
          <w:p w:rsidR="00663DF4" w:rsidP="00A7003F" w:rsidRDefault="00663DF4" w14:paraId="44EAFD9C" w14:textId="77777777"/>
        </w:tc>
        <w:tc>
          <w:tcPr>
            <w:tcW w:w="2177" w:type="dxa"/>
            <w:tcMar/>
          </w:tcPr>
          <w:p w:rsidR="00663DF4" w:rsidP="00A7003F" w:rsidRDefault="00663DF4" w14:paraId="4B94D5A5" w14:textId="77777777"/>
        </w:tc>
        <w:tc>
          <w:tcPr>
            <w:tcW w:w="2177" w:type="dxa"/>
            <w:tcMar/>
          </w:tcPr>
          <w:p w:rsidRPr="00DF192E" w:rsidR="00663DF4" w:rsidP="53D61818" w:rsidRDefault="00663DF4" w14:paraId="4176DB37" w14:textId="0623A9F9">
            <w:pPr>
              <w:spacing w:after="160" w:line="259" w:lineRule="auto"/>
            </w:pPr>
            <w:r w:rsidRPr="00DF192E">
              <w:t xml:space="preserve">Anglo-Saxons, Vikings and the creation of England. </w:t>
            </w:r>
          </w:p>
          <w:p w:rsidRPr="00DF192E" w:rsidR="00663DF4" w:rsidP="00663DF4" w:rsidRDefault="00663DF4" w14:paraId="77F8573F" w14:textId="77777777"/>
        </w:tc>
        <w:tc>
          <w:tcPr>
            <w:tcW w:w="2177" w:type="dxa"/>
            <w:tcMar/>
          </w:tcPr>
          <w:p w:rsidR="00663DF4" w:rsidP="009425CC" w:rsidRDefault="00663DF4" w14:paraId="4A0E3365" w14:textId="5F82B7C8"/>
        </w:tc>
        <w:tc>
          <w:tcPr>
            <w:tcW w:w="2177" w:type="dxa"/>
            <w:tcMar/>
          </w:tcPr>
          <w:p w:rsidR="00663DF4" w:rsidP="53D61818" w:rsidRDefault="009425CC" w14:paraId="02DB896A" w14:textId="3338FA18">
            <w:r>
              <w:t>Shang Dynasty</w:t>
            </w:r>
          </w:p>
        </w:tc>
        <w:tc>
          <w:tcPr>
            <w:tcW w:w="2177" w:type="dxa"/>
            <w:tcMar/>
          </w:tcPr>
          <w:p w:rsidR="00663DF4" w:rsidP="00A7003F" w:rsidRDefault="00663DF4" w14:paraId="45FB0818" w14:textId="77777777"/>
        </w:tc>
      </w:tr>
      <w:tr w:rsidR="00663DF4" w:rsidTr="2F185511" w14:paraId="011F5497" w14:textId="77777777">
        <w:trPr>
          <w:trHeight w:val="1004"/>
        </w:trPr>
        <w:tc>
          <w:tcPr>
            <w:tcW w:w="2176" w:type="dxa"/>
            <w:tcMar/>
          </w:tcPr>
          <w:p w:rsidR="00663DF4" w:rsidP="00A7003F" w:rsidRDefault="00663DF4" w14:paraId="68FD15C1" w14:textId="77777777">
            <w:r>
              <w:t>Geography</w:t>
            </w:r>
          </w:p>
        </w:tc>
        <w:tc>
          <w:tcPr>
            <w:tcW w:w="2176" w:type="dxa"/>
            <w:tcMar/>
          </w:tcPr>
          <w:p w:rsidR="00663DF4" w:rsidP="00A7003F" w:rsidRDefault="00663DF4" w14:paraId="049F31CB" w14:textId="77777777"/>
        </w:tc>
        <w:tc>
          <w:tcPr>
            <w:tcW w:w="2177" w:type="dxa"/>
            <w:tcMar/>
          </w:tcPr>
          <w:p w:rsidR="00663DF4" w:rsidP="00C3501D" w:rsidRDefault="00663DF4" w14:paraId="4F5689E3" w14:textId="77777777">
            <w:r>
              <w:t>Local Study</w:t>
            </w:r>
          </w:p>
        </w:tc>
        <w:tc>
          <w:tcPr>
            <w:tcW w:w="2177" w:type="dxa"/>
            <w:tcMar/>
          </w:tcPr>
          <w:p w:rsidRPr="00C3501D" w:rsidR="00663DF4" w:rsidP="00BC326B" w:rsidRDefault="00663DF4" w14:paraId="69082174" w14:textId="04226D2E">
            <w:pPr>
              <w:rPr>
                <w:color w:val="FF0000"/>
              </w:rPr>
            </w:pPr>
          </w:p>
        </w:tc>
        <w:tc>
          <w:tcPr>
            <w:tcW w:w="2177" w:type="dxa"/>
            <w:tcMar/>
          </w:tcPr>
          <w:p w:rsidR="009425CC" w:rsidP="009425CC" w:rsidRDefault="009425CC" w14:paraId="038AAB06" w14:textId="77777777">
            <w:pPr>
              <w:spacing w:after="160" w:line="259" w:lineRule="auto"/>
              <w:rPr>
                <w:color w:val="FF0000"/>
              </w:rPr>
            </w:pPr>
            <w:r w:rsidRPr="00DF192E">
              <w:t>Settlements – linked to settlements of the Vikings (growth, how they change, where to settle)</w:t>
            </w:r>
          </w:p>
          <w:p w:rsidR="00663DF4" w:rsidP="00A7003F" w:rsidRDefault="00663DF4" w14:paraId="53128261" w14:textId="5D56E125"/>
        </w:tc>
        <w:tc>
          <w:tcPr>
            <w:tcW w:w="2177" w:type="dxa"/>
            <w:tcMar/>
          </w:tcPr>
          <w:p w:rsidR="00663DF4" w:rsidP="00A7003F" w:rsidRDefault="00663DF4" w14:paraId="391E214B" w14:textId="3893C175"/>
        </w:tc>
        <w:tc>
          <w:tcPr>
            <w:tcW w:w="2177" w:type="dxa"/>
            <w:tcMar/>
          </w:tcPr>
          <w:p w:rsidRPr="00C3501D" w:rsidR="00663DF4" w:rsidP="00AE305E" w:rsidRDefault="000045F5" w14:paraId="2302E49C" w14:textId="2D5A608C">
            <w:pPr>
              <w:spacing w:after="160" w:line="259" w:lineRule="auto"/>
            </w:pPr>
            <w:r w:rsidR="000045F5">
              <w:rPr/>
              <w:t xml:space="preserve">Eastern Europe climate study </w:t>
            </w:r>
          </w:p>
          <w:p w:rsidR="7716AB39" w:rsidP="2F185511" w:rsidRDefault="7716AB39" w14:paraId="18CBA9D4" w14:textId="0C107A6F">
            <w:pPr>
              <w:pStyle w:val="Normal"/>
              <w:spacing w:after="160" w:line="259" w:lineRule="auto"/>
            </w:pPr>
            <w:r w:rsidR="7716AB39">
              <w:rPr/>
              <w:t>To investigate places South America</w:t>
            </w:r>
          </w:p>
          <w:p w:rsidR="00663DF4" w:rsidP="00AE305E" w:rsidRDefault="00663DF4" w14:paraId="6845477B" w14:textId="77777777">
            <w:r w:rsidRPr="00157B89">
              <w:t>(Part of Science theme: survival of the fittest)</w:t>
            </w:r>
          </w:p>
        </w:tc>
      </w:tr>
      <w:tr w:rsidR="00A7003F" w:rsidTr="2F185511" w14:paraId="018DB417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647596F8" w14:textId="77777777">
            <w:r>
              <w:t xml:space="preserve">Art </w:t>
            </w:r>
          </w:p>
        </w:tc>
        <w:tc>
          <w:tcPr>
            <w:tcW w:w="2176" w:type="dxa"/>
            <w:tcMar/>
          </w:tcPr>
          <w:p w:rsidRPr="0012173A" w:rsidR="00586960" w:rsidP="00A7003F" w:rsidRDefault="0012173A" w14:paraId="44067E3A" w14:textId="7616A695">
            <w:r>
              <w:t xml:space="preserve"> </w:t>
            </w:r>
          </w:p>
        </w:tc>
        <w:tc>
          <w:tcPr>
            <w:tcW w:w="2177" w:type="dxa"/>
            <w:tcMar/>
          </w:tcPr>
          <w:p w:rsidRPr="0012173A" w:rsidR="00490CBB" w:rsidP="00490CBB" w:rsidRDefault="00490CBB" w14:paraId="5E0197D7" w14:textId="77777777">
            <w:r w:rsidRPr="53D61818">
              <w:t>Print (</w:t>
            </w:r>
            <w:r w:rsidRPr="53D61818">
              <w:rPr>
                <w:rFonts w:eastAsia="Times New Roman"/>
                <w:lang w:eastAsia="en-GB"/>
              </w:rPr>
              <w:t>create an accurate pattern, showing fine detail)</w:t>
            </w:r>
          </w:p>
          <w:p w:rsidR="00586960" w:rsidP="00490CBB" w:rsidRDefault="00490CBB" w14:paraId="4101652C" w14:textId="7E2AFABA">
            <w:r w:rsidRPr="0012173A">
              <w:t xml:space="preserve">William Morris inspired art </w:t>
            </w:r>
            <w:r>
              <w:t>– repeated pattern.</w:t>
            </w:r>
          </w:p>
        </w:tc>
        <w:tc>
          <w:tcPr>
            <w:tcW w:w="2177" w:type="dxa"/>
            <w:tcMar/>
          </w:tcPr>
          <w:p w:rsidR="00586960" w:rsidP="00586960" w:rsidRDefault="00586960" w14:paraId="1A4D2F63" w14:textId="77777777">
            <w:r>
              <w:t>Sculpture</w:t>
            </w:r>
            <w:r w:rsidR="00010F8B">
              <w:t xml:space="preserve"> </w:t>
            </w:r>
            <w:r w:rsidRPr="00010F8B" w:rsidR="00010F8B">
              <w:rPr>
                <w:rFonts w:cstheme="minorHAnsi"/>
              </w:rPr>
              <w:t>(</w:t>
            </w:r>
            <w:r w:rsidR="00010F8B">
              <w:rPr>
                <w:rFonts w:cstheme="minorHAnsi"/>
              </w:rPr>
              <w:t>u</w:t>
            </w:r>
            <w:r w:rsidRPr="00010F8B" w:rsidR="00010F8B">
              <w:rPr>
                <w:rStyle w:val="normaltextrun"/>
                <w:rFonts w:cstheme="minorHAnsi"/>
              </w:rPr>
              <w:t xml:space="preserve">se tools to carve and </w:t>
            </w:r>
            <w:r w:rsidR="00010F8B">
              <w:rPr>
                <w:rStyle w:val="normaltextrun"/>
                <w:rFonts w:cstheme="minorHAnsi"/>
              </w:rPr>
              <w:t>add shapes, texture and pattern).</w:t>
            </w:r>
          </w:p>
          <w:p w:rsidR="00A7003F" w:rsidP="009425CC" w:rsidRDefault="009425CC" w14:paraId="69D256B6" w14:textId="068D6990">
            <w:r>
              <w:t>Creating Viking dragon eyes</w:t>
            </w:r>
            <w:r w:rsidR="00836208">
              <w:t xml:space="preserve"> from clay. </w:t>
            </w:r>
          </w:p>
        </w:tc>
        <w:tc>
          <w:tcPr>
            <w:tcW w:w="2177" w:type="dxa"/>
            <w:tcMar/>
          </w:tcPr>
          <w:p w:rsidR="00A7003F" w:rsidP="00586960" w:rsidRDefault="00A7003F" w14:paraId="4B99056E" w14:textId="77777777"/>
        </w:tc>
        <w:tc>
          <w:tcPr>
            <w:tcW w:w="2177" w:type="dxa"/>
            <w:tcMar/>
          </w:tcPr>
          <w:p w:rsidR="00A7003F" w:rsidP="00A7003F" w:rsidRDefault="00A7003F" w14:paraId="1299C43A" w14:textId="77777777"/>
        </w:tc>
        <w:tc>
          <w:tcPr>
            <w:tcW w:w="2177" w:type="dxa"/>
            <w:tcMar/>
          </w:tcPr>
          <w:p w:rsidRPr="0009345D" w:rsidR="0009345D" w:rsidP="2F185511" w:rsidRDefault="0009345D" w14:textId="77777777" w14:noSpellErr="1" w14:paraId="331401C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F185511" w:rsidR="28B705B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Collage (combine visual and tactile qualities. Use ceramic mosaic materials and techniques)</w:t>
            </w:r>
          </w:p>
          <w:p w:rsidRPr="0009345D" w:rsidR="0009345D" w:rsidP="2F185511" w:rsidRDefault="0009345D" w14:paraId="4ED2D9AA" w14:textId="2B9EB201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F185511" w:rsidR="28B705B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Bronze vessel collage.</w:t>
            </w:r>
          </w:p>
          <w:p w:rsidRPr="0009345D" w:rsidR="0009345D" w:rsidP="2F185511" w:rsidRDefault="0009345D" w14:paraId="4D3EEB43" w14:textId="49E13292">
            <w:pPr>
              <w:pStyle w:val="Normal"/>
              <w:rPr>
                <w:rFonts w:cs="Calibri" w:cstheme="minorAscii"/>
              </w:rPr>
            </w:pPr>
          </w:p>
        </w:tc>
      </w:tr>
      <w:tr w:rsidR="00A7003F" w:rsidTr="2F185511" w14:paraId="14F1D194" w14:textId="77777777">
        <w:trPr>
          <w:trHeight w:val="1050"/>
        </w:trPr>
        <w:tc>
          <w:tcPr>
            <w:tcW w:w="2176" w:type="dxa"/>
            <w:tcMar/>
          </w:tcPr>
          <w:p w:rsidR="00A7003F" w:rsidP="00A7003F" w:rsidRDefault="00A7003F" w14:paraId="689DA24D" w14:textId="77777777">
            <w:r>
              <w:t>DT</w:t>
            </w:r>
          </w:p>
        </w:tc>
        <w:tc>
          <w:tcPr>
            <w:tcW w:w="2176" w:type="dxa"/>
            <w:tcMar/>
          </w:tcPr>
          <w:p w:rsidR="00A7003F" w:rsidP="2F185511" w:rsidRDefault="00493230" w14:paraId="4A03CC8B" w14:textId="3F9DA64F">
            <w:pPr>
              <w:rPr>
                <w:rFonts w:cs="Calibri" w:cstheme="minorAscii"/>
              </w:rPr>
            </w:pPr>
          </w:p>
          <w:p w:rsidR="00A7003F" w:rsidP="2F185511" w:rsidRDefault="00493230" w14:paraId="3750B562" w14:textId="416060F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F185511" w:rsidR="4D4C51D1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Textiles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 </w:t>
            </w:r>
          </w:p>
          <w:p w:rsidR="00A7003F" w:rsidP="2F185511" w:rsidRDefault="00493230" w14:paraId="51C9D9D6" w14:textId="541ADBC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• Cr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e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ate objects (such as a cushion) that employ a seam allowance. </w:t>
            </w:r>
          </w:p>
          <w:p w:rsidR="00A7003F" w:rsidP="2F185511" w:rsidRDefault="00493230" w14:paraId="11BD3690" w14:textId="6C3CBE1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• Join textiles with a combination of stitching techniques (such as back stitch for seams and running stitch to attach decoration).  </w:t>
            </w:r>
          </w:p>
          <w:p w:rsidR="00A7003F" w:rsidP="2F185511" w:rsidRDefault="00493230" w14:paraId="5EB158DA" w14:textId="62542BA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• Use the qualities of materials to create suitable visual and tactile effects in the decoration of textiles (such as a soft decoration for comfort on a cushion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)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.</w:t>
            </w:r>
            <w:r w:rsidRPr="2F185511" w:rsidR="4D4C5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 </w:t>
            </w:r>
          </w:p>
          <w:p w:rsidR="00A7003F" w:rsidP="2F185511" w:rsidRDefault="00493230" w14:paraId="185249A7" w14:textId="43FD833E">
            <w:pPr>
              <w:pStyle w:val="Normal"/>
            </w:pPr>
          </w:p>
        </w:tc>
        <w:tc>
          <w:tcPr>
            <w:tcW w:w="2177" w:type="dxa"/>
            <w:tcMar/>
          </w:tcPr>
          <w:p w:rsidR="00A7003F" w:rsidP="00A7003F" w:rsidRDefault="00A7003F" w14:paraId="4DDBEF00" w14:textId="77777777"/>
        </w:tc>
        <w:tc>
          <w:tcPr>
            <w:tcW w:w="2177" w:type="dxa"/>
            <w:tcMar/>
          </w:tcPr>
          <w:p w:rsidR="00A7003F" w:rsidP="00A7003F" w:rsidRDefault="00A7003F" w14:paraId="3461D779" w14:textId="77777777"/>
        </w:tc>
        <w:tc>
          <w:tcPr>
            <w:tcW w:w="2177" w:type="dxa"/>
            <w:tcMar/>
          </w:tcPr>
          <w:p w:rsidRPr="005908F1" w:rsidR="005908F1" w:rsidP="005908F1" w:rsidRDefault="005908F1" w14:paraId="65343AB1" w14:textId="77777777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908F1">
              <w:rPr>
                <w:rFonts w:eastAsia="Times New Roman" w:cstheme="minorHAnsi"/>
                <w:bCs/>
                <w:lang w:eastAsia="en-GB"/>
              </w:rPr>
              <w:t>Mechanics</w:t>
            </w:r>
            <w:r w:rsidRPr="005908F1">
              <w:rPr>
                <w:rFonts w:eastAsia="Times New Roman" w:cstheme="minorHAnsi"/>
                <w:lang w:eastAsia="en-GB"/>
              </w:rPr>
              <w:t>  </w:t>
            </w:r>
          </w:p>
          <w:p w:rsidR="005908F1" w:rsidP="005908F1" w:rsidRDefault="005908F1" w14:paraId="05A2BE33" w14:textId="7A17787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908F1">
              <w:rPr>
                <w:rFonts w:eastAsia="Times New Roman" w:cstheme="minorHAnsi"/>
                <w:lang w:eastAsia="en-GB"/>
              </w:rPr>
              <w:t xml:space="preserve">(Use scientific knowledge of the transference of forces to choose appropriate mechanisms for a product (such as levers, winding </w:t>
            </w:r>
            <w:r w:rsidRPr="005908F1">
              <w:rPr>
                <w:rFonts w:eastAsia="Times New Roman" w:cstheme="minorHAnsi"/>
                <w:lang w:eastAsia="en-GB"/>
              </w:rPr>
              <w:lastRenderedPageBreak/>
              <w:t>mechanisms, pulleys and gears). </w:t>
            </w:r>
          </w:p>
          <w:p w:rsidRPr="005908F1" w:rsidR="009425CC" w:rsidP="005908F1" w:rsidRDefault="009425CC" w14:paraId="7175BEE1" w14:textId="0976D8DB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CAM MECHANISMS</w:t>
            </w:r>
          </w:p>
          <w:p w:rsidR="00A7003F" w:rsidP="00A7003F" w:rsidRDefault="00A7003F" w14:paraId="3CF2D8B6" w14:textId="77777777"/>
        </w:tc>
        <w:tc>
          <w:tcPr>
            <w:tcW w:w="2177" w:type="dxa"/>
            <w:tcMar/>
          </w:tcPr>
          <w:p w:rsidR="00A7003F" w:rsidP="005D5248" w:rsidRDefault="005D5248" w14:paraId="15C61907" w14:textId="77777777">
            <w:r>
              <w:rPr>
                <w:rStyle w:val="normaltextrun"/>
                <w:rFonts w:cstheme="minorHAnsi"/>
              </w:rPr>
              <w:lastRenderedPageBreak/>
              <w:t>Food (c</w:t>
            </w:r>
            <w:r w:rsidRPr="00B34779" w:rsidR="00B34779">
              <w:rPr>
                <w:rStyle w:val="normaltextrun"/>
                <w:rFonts w:cstheme="minorHAnsi"/>
              </w:rPr>
              <w:t>reate and refine recipes, including ingredients, methods, cooking times and temperatures</w:t>
            </w:r>
            <w:r>
              <w:rPr>
                <w:rStyle w:val="normaltextrun"/>
                <w:rFonts w:ascii="Comic Sans MS" w:hAnsi="Comic Sans MS"/>
                <w:sz w:val="18"/>
              </w:rPr>
              <w:t>).</w:t>
            </w:r>
          </w:p>
        </w:tc>
        <w:tc>
          <w:tcPr>
            <w:tcW w:w="2177" w:type="dxa"/>
            <w:tcMar/>
          </w:tcPr>
          <w:p w:rsidR="00A7003F" w:rsidP="00A7003F" w:rsidRDefault="00A7003F" w14:paraId="0FB78278" w14:textId="77777777"/>
        </w:tc>
      </w:tr>
      <w:tr w:rsidR="00A7003F" w:rsidTr="2F185511" w14:paraId="536ACD56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0A1180B9" w14:textId="181F0E35">
            <w:r w:rsidR="55E4EBB0">
              <w:rPr/>
              <w:t xml:space="preserve">Computing </w:t>
            </w:r>
          </w:p>
        </w:tc>
        <w:tc>
          <w:tcPr>
            <w:tcW w:w="2176" w:type="dxa"/>
            <w:tcMar/>
          </w:tcPr>
          <w:p w:rsidR="00B0544E" w:rsidP="00A7003F" w:rsidRDefault="00B0544E" w14:paraId="095966E5" w14:textId="77777777">
            <w:r w:rsidRPr="00B0544E">
              <w:rPr>
                <w:b/>
              </w:rPr>
              <w:t>Unit 5.1 Coding</w:t>
            </w:r>
          </w:p>
          <w:p w:rsidR="00A7003F" w:rsidP="00A7003F" w:rsidRDefault="00B0544E" w14:paraId="5D1A87B5" w14:textId="77777777">
            <w:r>
              <w:t>Weeks – 6 Main Programs – 2Code</w:t>
            </w:r>
          </w:p>
        </w:tc>
        <w:tc>
          <w:tcPr>
            <w:tcW w:w="2177" w:type="dxa"/>
            <w:tcMar/>
          </w:tcPr>
          <w:p w:rsidR="00B0544E" w:rsidP="00A7003F" w:rsidRDefault="00B0544E" w14:paraId="6672BE65" w14:textId="77777777">
            <w:r w:rsidRPr="00B0544E">
              <w:rPr>
                <w:b/>
              </w:rPr>
              <w:t>Unit 5.2 Online Safety</w:t>
            </w:r>
            <w:r>
              <w:t xml:space="preserve"> </w:t>
            </w:r>
          </w:p>
          <w:p w:rsidR="00A7003F" w:rsidP="00A7003F" w:rsidRDefault="00B0544E" w14:paraId="1DD5E188" w14:textId="77777777">
            <w:r>
              <w:t>Weeks – 3 Programs - 2Publish Plus Writing Templates Display boards 2Connect (Mind Map)</w:t>
            </w:r>
          </w:p>
        </w:tc>
        <w:tc>
          <w:tcPr>
            <w:tcW w:w="2177" w:type="dxa"/>
            <w:tcMar/>
          </w:tcPr>
          <w:p w:rsidR="00B0544E" w:rsidP="00A7003F" w:rsidRDefault="00B0544E" w14:paraId="47E410B4" w14:textId="77777777">
            <w:r w:rsidRPr="00B0544E">
              <w:rPr>
                <w:b/>
              </w:rPr>
              <w:t>Unit 5.3 Spreadsheets</w:t>
            </w:r>
            <w:r>
              <w:t xml:space="preserve"> </w:t>
            </w:r>
          </w:p>
          <w:p w:rsidR="00B0544E" w:rsidP="00A7003F" w:rsidRDefault="00B0544E" w14:paraId="760849D4" w14:textId="77777777">
            <w:r>
              <w:t xml:space="preserve">Weeks – 6 </w:t>
            </w:r>
          </w:p>
          <w:p w:rsidR="00A7003F" w:rsidP="00A7003F" w:rsidRDefault="00B0544E" w14:paraId="6D4F69E4" w14:textId="77777777">
            <w:r>
              <w:t>Programs – 2Calculate</w:t>
            </w:r>
          </w:p>
        </w:tc>
        <w:tc>
          <w:tcPr>
            <w:tcW w:w="2177" w:type="dxa"/>
            <w:tcMar/>
          </w:tcPr>
          <w:p w:rsidR="00B0544E" w:rsidP="00A7003F" w:rsidRDefault="00B0544E" w14:paraId="1AC7F597" w14:textId="77777777">
            <w:r w:rsidRPr="00B0544E">
              <w:rPr>
                <w:b/>
              </w:rPr>
              <w:t>Unit 5.4 Databases</w:t>
            </w:r>
            <w:r>
              <w:t xml:space="preserve"> Weeks – 4 </w:t>
            </w:r>
          </w:p>
          <w:p w:rsidR="00A7003F" w:rsidP="00A7003F" w:rsidRDefault="00B0544E" w14:paraId="25B6A97F" w14:textId="77777777">
            <w:r>
              <w:t>Programs – 2Investigate (database) Avatar creator</w:t>
            </w:r>
          </w:p>
        </w:tc>
        <w:tc>
          <w:tcPr>
            <w:tcW w:w="2177" w:type="dxa"/>
            <w:tcMar/>
          </w:tcPr>
          <w:p w:rsidR="00B0544E" w:rsidP="00A7003F" w:rsidRDefault="00B0544E" w14:paraId="35C46507" w14:textId="77777777">
            <w:r w:rsidRPr="00B0544E">
              <w:rPr>
                <w:b/>
              </w:rPr>
              <w:t>Unit 5.5 Game Creator</w:t>
            </w:r>
            <w:r>
              <w:t xml:space="preserve"> </w:t>
            </w:r>
          </w:p>
          <w:p w:rsidR="00A7003F" w:rsidP="00A7003F" w:rsidRDefault="00B0544E" w14:noSpellErr="1" w14:paraId="0B7628E7" w14:textId="50C4D757">
            <w:r w:rsidR="00B0544E">
              <w:rPr/>
              <w:t>Weeks – 5 Programs – 2DIY 3D Writing Templates 2Blog (Blogging)</w:t>
            </w:r>
          </w:p>
          <w:p w:rsidR="00A7003F" w:rsidP="2F185511" w:rsidRDefault="00B0544E" w14:paraId="7020BE58" w14:textId="0380977B">
            <w:pPr>
              <w:pStyle w:val="Normal"/>
            </w:pPr>
            <w:r w:rsidR="6AD7C46F">
              <w:rPr/>
              <w:t>Make</w:t>
            </w:r>
            <w:r w:rsidR="6AD7C46F">
              <w:rPr/>
              <w:t xml:space="preserve"> links to digital media – Art unit.</w:t>
            </w:r>
          </w:p>
        </w:tc>
        <w:tc>
          <w:tcPr>
            <w:tcW w:w="2177" w:type="dxa"/>
            <w:tcMar/>
          </w:tcPr>
          <w:p w:rsidR="00B0544E" w:rsidP="00A7003F" w:rsidRDefault="00B0544E" w14:paraId="3A2A42CD" w14:textId="77777777">
            <w:r w:rsidRPr="00B0544E">
              <w:rPr>
                <w:b/>
              </w:rPr>
              <w:t>Unit 5.6 3D Modelling</w:t>
            </w:r>
            <w:r>
              <w:t xml:space="preserve"> </w:t>
            </w:r>
          </w:p>
          <w:p w:rsidR="00A7003F" w:rsidP="00A7003F" w:rsidRDefault="00B0544E" w14:paraId="4671F44A" w14:textId="77777777">
            <w:r>
              <w:t>Weeks – 4 Programs – 2Design and Make Writing Templates</w:t>
            </w:r>
          </w:p>
          <w:p w:rsidR="00B0544E" w:rsidP="00A7003F" w:rsidRDefault="00B0544E" w14:paraId="1FC39945" w14:textId="77777777"/>
          <w:p w:rsidR="00B0544E" w:rsidP="00A7003F" w:rsidRDefault="00B0544E" w14:paraId="753BDD6A" w14:textId="77777777">
            <w:r w:rsidRPr="00B0544E">
              <w:rPr>
                <w:b/>
              </w:rPr>
              <w:t>Unit 5.7 Concept Maps</w:t>
            </w:r>
            <w:r>
              <w:t xml:space="preserve"> </w:t>
            </w:r>
          </w:p>
          <w:p w:rsidR="00B0544E" w:rsidP="00A7003F" w:rsidRDefault="00B0544E" w14:paraId="354682F3" w14:textId="77777777">
            <w:r>
              <w:t>Weeks – 4 Programs – 2Connect</w:t>
            </w:r>
          </w:p>
        </w:tc>
      </w:tr>
      <w:tr w:rsidR="00A7003F" w:rsidTr="2F185511" w14:paraId="0184C4CB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728D4790" w14:textId="77777777">
            <w:r>
              <w:t>Music</w:t>
            </w:r>
          </w:p>
        </w:tc>
        <w:tc>
          <w:tcPr>
            <w:tcW w:w="2176" w:type="dxa"/>
            <w:tcMar/>
          </w:tcPr>
          <w:p w:rsidR="00A7003F" w:rsidP="00E31AAB" w:rsidRDefault="00E31AAB" w14:paraId="6DA7B8A1" w14:textId="77777777">
            <w:r>
              <w:t>Solar Systems – Listening (Science</w:t>
            </w:r>
          </w:p>
        </w:tc>
        <w:tc>
          <w:tcPr>
            <w:tcW w:w="2177" w:type="dxa"/>
            <w:tcMar/>
          </w:tcPr>
          <w:p w:rsidR="00A7003F" w:rsidP="00A7003F" w:rsidRDefault="00E31AAB" w14:paraId="7A687216" w14:textId="77777777">
            <w:r>
              <w:t>Our Community – Performing (History)</w:t>
            </w:r>
          </w:p>
        </w:tc>
        <w:tc>
          <w:tcPr>
            <w:tcW w:w="2177" w:type="dxa"/>
            <w:tcMar/>
          </w:tcPr>
          <w:p w:rsidR="00A7003F" w:rsidP="00A7003F" w:rsidRDefault="00D56CAD" w14:paraId="74F26D7B" w14:textId="77777777">
            <w:r>
              <w:t>Life Cycles – Structure (PSHE)</w:t>
            </w:r>
          </w:p>
        </w:tc>
        <w:tc>
          <w:tcPr>
            <w:tcW w:w="2177" w:type="dxa"/>
            <w:tcMar/>
          </w:tcPr>
          <w:p w:rsidR="00A7003F" w:rsidP="00A7003F" w:rsidRDefault="00D56CAD" w14:paraId="15B4AFFC" w14:textId="77777777">
            <w:r>
              <w:t>Keeping Healthy – Beat (PE)</w:t>
            </w:r>
          </w:p>
        </w:tc>
        <w:tc>
          <w:tcPr>
            <w:tcW w:w="2177" w:type="dxa"/>
            <w:tcMar/>
          </w:tcPr>
          <w:p w:rsidR="00A7003F" w:rsidP="00A7003F" w:rsidRDefault="00D56CAD" w14:paraId="7D04F5AF" w14:textId="77777777">
            <w:r>
              <w:t>At the Movies – Composing (English)</w:t>
            </w:r>
          </w:p>
        </w:tc>
        <w:tc>
          <w:tcPr>
            <w:tcW w:w="2177" w:type="dxa"/>
            <w:tcMar/>
          </w:tcPr>
          <w:p w:rsidR="00A7003F" w:rsidP="00A7003F" w:rsidRDefault="00D56CAD" w14:paraId="1532FA42" w14:textId="77777777">
            <w:r>
              <w:t>Celebration – Performing (English)</w:t>
            </w:r>
          </w:p>
        </w:tc>
      </w:tr>
      <w:tr w:rsidR="00A7003F" w:rsidTr="2F185511" w14:paraId="6912B491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2E0AF8F1" w14:textId="77777777">
            <w:r>
              <w:t>French</w:t>
            </w:r>
          </w:p>
          <w:p w:rsidR="00476B19" w:rsidP="00A7003F" w:rsidRDefault="00476B19" w14:paraId="2C680BD0" w14:textId="77777777">
            <w:r>
              <w:t>(</w:t>
            </w:r>
            <w:proofErr w:type="spellStart"/>
            <w:r>
              <w:t>Rigolo</w:t>
            </w:r>
            <w:proofErr w:type="spellEnd"/>
            <w:r>
              <w:t xml:space="preserve"> 2)</w:t>
            </w:r>
          </w:p>
        </w:tc>
        <w:tc>
          <w:tcPr>
            <w:tcW w:w="2176" w:type="dxa"/>
            <w:tcMar/>
          </w:tcPr>
          <w:p w:rsidR="00A7003F" w:rsidP="00A7003F" w:rsidRDefault="00476B19" w14:paraId="09CB377E" w14:textId="77777777">
            <w:r>
              <w:t xml:space="preserve">Unit 1: </w:t>
            </w:r>
            <w:proofErr w:type="spellStart"/>
            <w:r>
              <w:t>Salut</w:t>
            </w:r>
            <w:proofErr w:type="spellEnd"/>
            <w:r>
              <w:t xml:space="preserve"> Gustave! (Greetings)</w:t>
            </w:r>
          </w:p>
        </w:tc>
        <w:tc>
          <w:tcPr>
            <w:tcW w:w="2177" w:type="dxa"/>
            <w:tcMar/>
          </w:tcPr>
          <w:p w:rsidR="00A7003F" w:rsidP="00A7003F" w:rsidRDefault="00476B19" w14:paraId="7E23B534" w14:textId="77777777">
            <w:r>
              <w:t xml:space="preserve">Unit 2: A </w:t>
            </w:r>
            <w:proofErr w:type="spellStart"/>
            <w:r>
              <w:t>l’ecole</w:t>
            </w:r>
            <w:proofErr w:type="spellEnd"/>
            <w:r>
              <w:t xml:space="preserve"> (school)</w:t>
            </w:r>
          </w:p>
        </w:tc>
        <w:tc>
          <w:tcPr>
            <w:tcW w:w="2177" w:type="dxa"/>
            <w:tcMar/>
          </w:tcPr>
          <w:p w:rsidR="00A7003F" w:rsidP="00A7003F" w:rsidRDefault="00476B19" w14:paraId="2779F925" w14:textId="77777777">
            <w:r>
              <w:t xml:space="preserve">Unit 3: La </w:t>
            </w:r>
            <w:proofErr w:type="spellStart"/>
            <w:r>
              <w:t>nourriture</w:t>
            </w:r>
            <w:proofErr w:type="spellEnd"/>
            <w:r>
              <w:t xml:space="preserve"> (food)</w:t>
            </w:r>
          </w:p>
        </w:tc>
        <w:tc>
          <w:tcPr>
            <w:tcW w:w="2177" w:type="dxa"/>
            <w:tcMar/>
          </w:tcPr>
          <w:p w:rsidR="00476B19" w:rsidP="00A7003F" w:rsidRDefault="00476B19" w14:paraId="4D8FF635" w14:textId="77777777">
            <w:r>
              <w:t xml:space="preserve">Unit 4: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 </w:t>
            </w:r>
          </w:p>
          <w:p w:rsidR="00A7003F" w:rsidP="00A7003F" w:rsidRDefault="00476B19" w14:paraId="4E3BDC49" w14:textId="77777777">
            <w:r>
              <w:t>(Places in town)</w:t>
            </w:r>
          </w:p>
        </w:tc>
        <w:tc>
          <w:tcPr>
            <w:tcW w:w="2177" w:type="dxa"/>
            <w:tcMar/>
          </w:tcPr>
          <w:p w:rsidR="00A7003F" w:rsidP="00476B19" w:rsidRDefault="00476B19" w14:paraId="56E3ACED" w14:textId="77777777">
            <w:r>
              <w:t xml:space="preserve">Unit 5: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Vancances</w:t>
            </w:r>
            <w:proofErr w:type="spellEnd"/>
            <w:r>
              <w:t xml:space="preserve"> (Holidays)</w:t>
            </w:r>
          </w:p>
        </w:tc>
        <w:tc>
          <w:tcPr>
            <w:tcW w:w="2177" w:type="dxa"/>
            <w:tcMar/>
          </w:tcPr>
          <w:p w:rsidR="00476B19" w:rsidP="00A7003F" w:rsidRDefault="00476B19" w14:paraId="253E1BA9" w14:textId="77777777">
            <w:r>
              <w:t xml:space="preserve">Unit 6: Chez </w:t>
            </w:r>
            <w:proofErr w:type="spellStart"/>
            <w:r>
              <w:t>Moi</w:t>
            </w:r>
            <w:proofErr w:type="spellEnd"/>
            <w:r>
              <w:t xml:space="preserve"> </w:t>
            </w:r>
          </w:p>
          <w:p w:rsidR="00A7003F" w:rsidP="00A7003F" w:rsidRDefault="00476B19" w14:paraId="127AB42D" w14:textId="77777777">
            <w:r>
              <w:t>(My House)</w:t>
            </w:r>
          </w:p>
        </w:tc>
      </w:tr>
      <w:tr w:rsidR="00A7003F" w:rsidTr="2F185511" w14:paraId="03ECFDF2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0917B7DE" w14:textId="77777777">
            <w:r>
              <w:t>RE</w:t>
            </w:r>
          </w:p>
        </w:tc>
        <w:tc>
          <w:tcPr>
            <w:tcW w:w="2176" w:type="dxa"/>
            <w:tcMar/>
          </w:tcPr>
          <w:p w:rsidRPr="00D015EF" w:rsidR="00DB0106" w:rsidP="00DB0106" w:rsidRDefault="00DB0106" w14:paraId="4614B1C1" w14:textId="77777777">
            <w:pPr>
              <w:jc w:val="center"/>
              <w:rPr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Explore</w:t>
            </w:r>
            <w:r w:rsidRPr="00D015EF">
              <w:rPr>
                <w:sz w:val="18"/>
                <w:szCs w:val="18"/>
              </w:rPr>
              <w:t xml:space="preserve"> a variety of forms of literature found in sacred books and </w:t>
            </w:r>
            <w:r w:rsidRPr="00D015EF">
              <w:rPr>
                <w:b/>
                <w:sz w:val="18"/>
                <w:szCs w:val="18"/>
              </w:rPr>
              <w:t>investigate</w:t>
            </w:r>
            <w:r w:rsidRPr="00D015EF">
              <w:rPr>
                <w:sz w:val="18"/>
                <w:szCs w:val="18"/>
              </w:rPr>
              <w:t xml:space="preserve"> a range of religious teachings</w:t>
            </w:r>
          </w:p>
          <w:p w:rsidR="00DB0106" w:rsidP="00DB0106" w:rsidRDefault="00DB0106" w14:paraId="0157A021" w14:textId="77777777">
            <w:pPr>
              <w:jc w:val="center"/>
              <w:rPr>
                <w:b/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2.1b</w:t>
            </w:r>
          </w:p>
          <w:p w:rsidR="00DB0106" w:rsidP="00DB0106" w:rsidRDefault="00DB0106" w14:paraId="0562CB0E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DB0106" w:rsidP="00DB0106" w:rsidRDefault="00DB0106" w14:paraId="1CE964A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Sacred writings: Hinduism</w:t>
            </w:r>
          </w:p>
          <w:p w:rsidR="00A7003F" w:rsidP="00DB0106" w:rsidRDefault="00A7003F" w14:paraId="34CE0A41" w14:textId="77777777"/>
        </w:tc>
        <w:tc>
          <w:tcPr>
            <w:tcW w:w="2177" w:type="dxa"/>
            <w:tcMar/>
          </w:tcPr>
          <w:p w:rsidRPr="00D015EF" w:rsidR="00DB0106" w:rsidP="00DB0106" w:rsidRDefault="00DB0106" w14:paraId="4E8E432E" w14:textId="77777777">
            <w:pPr>
              <w:jc w:val="center"/>
              <w:rPr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 xml:space="preserve">Explore </w:t>
            </w:r>
            <w:r w:rsidRPr="00D015EF">
              <w:rPr>
                <w:sz w:val="18"/>
                <w:szCs w:val="18"/>
              </w:rPr>
              <w:t xml:space="preserve">the symbolic use of a wide range of objects, sounds, visual images, actions and gestures and </w:t>
            </w:r>
            <w:r w:rsidRPr="00D015EF">
              <w:rPr>
                <w:b/>
                <w:sz w:val="18"/>
                <w:szCs w:val="18"/>
              </w:rPr>
              <w:t xml:space="preserve">make suggestions </w:t>
            </w:r>
            <w:r w:rsidRPr="00D015EF">
              <w:rPr>
                <w:sz w:val="18"/>
                <w:szCs w:val="18"/>
              </w:rPr>
              <w:t>as to the intended meaning they might have for believers</w:t>
            </w:r>
          </w:p>
          <w:p w:rsidR="00DB0106" w:rsidP="00DB0106" w:rsidRDefault="00DB0106" w14:paraId="587BDBD7" w14:textId="77777777">
            <w:pPr>
              <w:jc w:val="center"/>
              <w:rPr>
                <w:b/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2.3a</w:t>
            </w:r>
          </w:p>
          <w:p w:rsidR="00DB0106" w:rsidP="00DB0106" w:rsidRDefault="00DB0106" w14:paraId="62EBF3C5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DB0106" w:rsidP="00DB0106" w:rsidRDefault="00DB0106" w14:paraId="727B01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Peace</w:t>
            </w:r>
          </w:p>
          <w:p w:rsidR="00A7003F" w:rsidP="00A7003F" w:rsidRDefault="00A7003F" w14:paraId="6D98A12B" w14:textId="77777777"/>
        </w:tc>
        <w:tc>
          <w:tcPr>
            <w:tcW w:w="2177" w:type="dxa"/>
            <w:tcMar/>
          </w:tcPr>
          <w:p w:rsidRPr="00617059" w:rsidR="00DB0106" w:rsidP="00DB0106" w:rsidRDefault="00DB0106" w14:paraId="3C45425A" w14:textId="77777777">
            <w:pPr>
              <w:jc w:val="center"/>
              <w:rPr>
                <w:sz w:val="18"/>
                <w:szCs w:val="18"/>
              </w:rPr>
            </w:pPr>
            <w:r w:rsidRPr="00617059">
              <w:rPr>
                <w:b/>
                <w:sz w:val="18"/>
                <w:szCs w:val="18"/>
              </w:rPr>
              <w:t>Explore</w:t>
            </w:r>
            <w:r w:rsidRPr="00617059">
              <w:rPr>
                <w:sz w:val="18"/>
                <w:szCs w:val="18"/>
              </w:rPr>
              <w:t xml:space="preserve"> the diversity of a range of religious traditions and identify and </w:t>
            </w:r>
            <w:r w:rsidRPr="00617059">
              <w:rPr>
                <w:b/>
                <w:sz w:val="18"/>
                <w:szCs w:val="18"/>
              </w:rPr>
              <w:t>reflect</w:t>
            </w:r>
            <w:r w:rsidRPr="00617059">
              <w:rPr>
                <w:sz w:val="18"/>
                <w:szCs w:val="18"/>
              </w:rPr>
              <w:t xml:space="preserve"> on similarities and differences</w:t>
            </w:r>
          </w:p>
          <w:p w:rsidRPr="00617059" w:rsidR="00DB0106" w:rsidP="00DB0106" w:rsidRDefault="00DB0106" w14:paraId="7419056F" w14:textId="77777777">
            <w:pPr>
              <w:jc w:val="center"/>
              <w:rPr>
                <w:sz w:val="18"/>
                <w:szCs w:val="18"/>
              </w:rPr>
            </w:pPr>
            <w:r w:rsidRPr="00617059">
              <w:rPr>
                <w:sz w:val="18"/>
                <w:szCs w:val="18"/>
              </w:rPr>
              <w:t>2.4a</w:t>
            </w:r>
          </w:p>
          <w:p w:rsidR="00DB0106" w:rsidP="00DB0106" w:rsidRDefault="00DB0106" w14:paraId="2946DB82" w14:textId="7777777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A7003F" w:rsidP="00DB0106" w:rsidRDefault="00DB0106" w14:paraId="3530FBC8" w14:textId="77777777">
            <w:pPr>
              <w:jc w:val="center"/>
            </w:pPr>
            <w:r w:rsidRPr="00EF00E0">
              <w:rPr>
                <w:b/>
                <w:sz w:val="18"/>
                <w:szCs w:val="18"/>
              </w:rPr>
              <w:t>Religious diversity: happiness</w:t>
            </w:r>
          </w:p>
        </w:tc>
        <w:tc>
          <w:tcPr>
            <w:tcW w:w="2177" w:type="dxa"/>
            <w:tcMar/>
          </w:tcPr>
          <w:p w:rsidRPr="00D015EF" w:rsidR="00DB0106" w:rsidP="00DB0106" w:rsidRDefault="00DB0106" w14:paraId="42B3E104" w14:textId="77777777">
            <w:pPr>
              <w:jc w:val="center"/>
              <w:rPr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Investigate and reflect upon</w:t>
            </w:r>
            <w:r w:rsidRPr="00D015EF">
              <w:rPr>
                <w:sz w:val="18"/>
                <w:szCs w:val="18"/>
              </w:rPr>
              <w:t xml:space="preserve"> a range of religious responses to suffering, hardship and death</w:t>
            </w:r>
          </w:p>
          <w:p w:rsidR="00DB0106" w:rsidP="00DB0106" w:rsidRDefault="00DB0106" w14:paraId="6B14C896" w14:textId="77777777">
            <w:pPr>
              <w:jc w:val="center"/>
              <w:rPr>
                <w:b/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2.5b</w:t>
            </w:r>
          </w:p>
          <w:p w:rsidR="00DB0106" w:rsidP="00DB0106" w:rsidRDefault="00DB0106" w14:paraId="5997CC1D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A7003F" w:rsidP="00DB0106" w:rsidRDefault="00DB0106" w14:paraId="3D47537B" w14:textId="77777777">
            <w:pPr>
              <w:jc w:val="center"/>
            </w:pPr>
            <w:r w:rsidRPr="00EF00E0">
              <w:rPr>
                <w:b/>
                <w:sz w:val="18"/>
                <w:szCs w:val="18"/>
              </w:rPr>
              <w:t>Easter: suffering and hardship</w:t>
            </w:r>
          </w:p>
        </w:tc>
        <w:tc>
          <w:tcPr>
            <w:tcW w:w="2177" w:type="dxa"/>
            <w:tcMar/>
          </w:tcPr>
          <w:p w:rsidRPr="00D015EF" w:rsidR="00DB0106" w:rsidP="00DB0106" w:rsidRDefault="00DB0106" w14:paraId="0EA692A1" w14:textId="77777777">
            <w:pPr>
              <w:jc w:val="center"/>
              <w:rPr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Explore</w:t>
            </w:r>
            <w:r w:rsidRPr="00D015EF">
              <w:rPr>
                <w:sz w:val="18"/>
                <w:szCs w:val="18"/>
              </w:rPr>
              <w:t xml:space="preserve"> the origins of sacred writings and </w:t>
            </w:r>
            <w:r w:rsidRPr="00D015EF">
              <w:rPr>
                <w:b/>
                <w:sz w:val="18"/>
                <w:szCs w:val="18"/>
              </w:rPr>
              <w:t>consider</w:t>
            </w:r>
            <w:r w:rsidRPr="00D015EF">
              <w:rPr>
                <w:sz w:val="18"/>
                <w:szCs w:val="18"/>
              </w:rPr>
              <w:t xml:space="preserve"> their importance for believers today</w:t>
            </w:r>
          </w:p>
          <w:p w:rsidR="00DB0106" w:rsidP="00DB0106" w:rsidRDefault="00DB0106" w14:paraId="4C35EDC3" w14:textId="77777777">
            <w:pPr>
              <w:jc w:val="center"/>
              <w:rPr>
                <w:b/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2.1a</w:t>
            </w:r>
          </w:p>
          <w:p w:rsidR="00A7003F" w:rsidP="00DB0106" w:rsidRDefault="00DB0106" w14:paraId="25844DF5" w14:textId="77777777">
            <w:pPr>
              <w:jc w:val="center"/>
            </w:pPr>
            <w:r>
              <w:rPr>
                <w:b/>
                <w:sz w:val="18"/>
                <w:szCs w:val="18"/>
              </w:rPr>
              <w:t>Wise words</w:t>
            </w:r>
          </w:p>
        </w:tc>
        <w:tc>
          <w:tcPr>
            <w:tcW w:w="2177" w:type="dxa"/>
            <w:tcMar/>
          </w:tcPr>
          <w:p w:rsidRPr="00D015EF" w:rsidR="00DB0106" w:rsidP="00DB0106" w:rsidRDefault="00DB0106" w14:paraId="32DC1951" w14:textId="77777777">
            <w:pPr>
              <w:jc w:val="center"/>
              <w:rPr>
                <w:sz w:val="18"/>
                <w:szCs w:val="18"/>
              </w:rPr>
            </w:pPr>
            <w:r w:rsidRPr="00D015EF">
              <w:rPr>
                <w:b/>
                <w:sz w:val="18"/>
                <w:szCs w:val="18"/>
              </w:rPr>
              <w:t>Investigate</w:t>
            </w:r>
            <w:r w:rsidRPr="00D015EF">
              <w:rPr>
                <w:sz w:val="18"/>
                <w:szCs w:val="18"/>
              </w:rPr>
              <w:t xml:space="preserve"> the life of a person who has been inspired by their faith and </w:t>
            </w:r>
            <w:r w:rsidRPr="00D015EF">
              <w:rPr>
                <w:b/>
                <w:sz w:val="18"/>
                <w:szCs w:val="18"/>
              </w:rPr>
              <w:t>make links</w:t>
            </w:r>
            <w:r w:rsidRPr="00D015EF">
              <w:rPr>
                <w:sz w:val="18"/>
                <w:szCs w:val="18"/>
              </w:rPr>
              <w:t xml:space="preserve"> between belief and action</w:t>
            </w:r>
          </w:p>
          <w:p w:rsidR="00DB0106" w:rsidP="37060D07" w:rsidRDefault="00DB0106" w14:paraId="11BF24B6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37060D07">
              <w:rPr>
                <w:b/>
                <w:bCs/>
                <w:sz w:val="18"/>
                <w:szCs w:val="18"/>
              </w:rPr>
              <w:t>2.2d</w:t>
            </w:r>
          </w:p>
          <w:p w:rsidR="00A7003F" w:rsidP="00DB0106" w:rsidRDefault="00DB0106" w14:paraId="04D8B220" w14:textId="77777777">
            <w:pPr>
              <w:jc w:val="center"/>
            </w:pPr>
            <w:r>
              <w:rPr>
                <w:b/>
                <w:sz w:val="18"/>
                <w:szCs w:val="18"/>
              </w:rPr>
              <w:t>Values and beliefs</w:t>
            </w:r>
          </w:p>
        </w:tc>
      </w:tr>
      <w:tr w:rsidR="00A7003F" w:rsidTr="2F185511" w14:paraId="2C5DBB09" w14:textId="77777777">
        <w:trPr>
          <w:trHeight w:val="1004"/>
        </w:trPr>
        <w:tc>
          <w:tcPr>
            <w:tcW w:w="2176" w:type="dxa"/>
            <w:tcMar/>
          </w:tcPr>
          <w:p w:rsidR="00A7003F" w:rsidP="00A7003F" w:rsidRDefault="00A7003F" w14:paraId="1EE948F5" w14:textId="77777777">
            <w:r>
              <w:t>PSHE</w:t>
            </w:r>
          </w:p>
        </w:tc>
        <w:tc>
          <w:tcPr>
            <w:tcW w:w="2176" w:type="dxa"/>
            <w:tcMar/>
          </w:tcPr>
          <w:p w:rsidRPr="00C3501D" w:rsidR="00A7003F" w:rsidP="00A7003F" w:rsidRDefault="00C3501D" w14:paraId="51641B54" w14:textId="77777777">
            <w:pPr>
              <w:rPr>
                <w:b/>
              </w:rPr>
            </w:pPr>
            <w:r w:rsidRPr="00C3501D">
              <w:rPr>
                <w:b/>
              </w:rPr>
              <w:t>Me and My School</w:t>
            </w:r>
          </w:p>
          <w:p w:rsidR="00C3501D" w:rsidP="00A7003F" w:rsidRDefault="00C3501D" w14:paraId="5E4BF967" w14:textId="77777777">
            <w:r w:rsidRPr="00C3501D">
              <w:t xml:space="preserve">My achievements </w:t>
            </w:r>
          </w:p>
          <w:p w:rsidR="00C3501D" w:rsidP="00A7003F" w:rsidRDefault="00C3501D" w14:paraId="118DA09B" w14:textId="77777777">
            <w:r>
              <w:t xml:space="preserve">My goals </w:t>
            </w:r>
          </w:p>
          <w:p w:rsidR="00C3501D" w:rsidP="00A7003F" w:rsidRDefault="00C3501D" w14:paraId="47C263AF" w14:textId="77777777">
            <w:r w:rsidRPr="00C3501D">
              <w:t>School Council rep · Class rules</w:t>
            </w:r>
          </w:p>
        </w:tc>
        <w:tc>
          <w:tcPr>
            <w:tcW w:w="2177" w:type="dxa"/>
            <w:tcMar/>
          </w:tcPr>
          <w:p w:rsidRPr="00C3501D" w:rsidR="00C3501D" w:rsidP="2F185511" w:rsidRDefault="00C3501D" w14:noSpellErr="1" w14:paraId="278C5923" w14:textId="77777777">
            <w:pPr>
              <w:rPr>
                <w:b w:val="1"/>
                <w:bCs w:val="1"/>
              </w:rPr>
            </w:pPr>
            <w:r w:rsidRPr="2F185511" w:rsidR="49AA2A24">
              <w:rPr>
                <w:b w:val="1"/>
                <w:bCs w:val="1"/>
              </w:rPr>
              <w:t>Happy and Healthy Me</w:t>
            </w:r>
          </w:p>
          <w:p w:rsidRPr="00C3501D" w:rsidR="00C3501D" w:rsidP="28705224" w:rsidRDefault="00C3501D" w14:noSpellErr="1" w14:paraId="5DEBB778" w14:textId="77777777">
            <w:r w:rsidR="49AA2A24">
              <w:rPr/>
              <w:t xml:space="preserve">Physical health Emotional health What can affect our health including the media </w:t>
            </w:r>
          </w:p>
          <w:p w:rsidRPr="00C3501D" w:rsidR="00C3501D" w:rsidP="2F185511" w:rsidRDefault="00C3501D" w14:noSpellErr="1" w14:paraId="33AA8B6D" w14:textId="77777777">
            <w:pPr>
              <w:rPr>
                <w:b w:val="1"/>
                <w:bCs w:val="1"/>
              </w:rPr>
            </w:pPr>
            <w:r w:rsidR="49AA2A24">
              <w:rPr/>
              <w:t>How will my body change as I grow up?</w:t>
            </w:r>
          </w:p>
          <w:p w:rsidRPr="00C3501D" w:rsidR="00C3501D" w:rsidP="2F185511" w:rsidRDefault="00C3501D" w14:paraId="05186600" w14:textId="59FF1016">
            <w:pPr>
              <w:pStyle w:val="Normal"/>
            </w:pPr>
          </w:p>
        </w:tc>
        <w:tc>
          <w:tcPr>
            <w:tcW w:w="2177" w:type="dxa"/>
            <w:tcMar/>
          </w:tcPr>
          <w:p w:rsidR="00A7003F" w:rsidP="00A7003F" w:rsidRDefault="00C3501D" w14:paraId="3DA26FAA" w14:textId="77777777">
            <w:pPr>
              <w:rPr>
                <w:b/>
              </w:rPr>
            </w:pPr>
            <w:r w:rsidRPr="00C3501D">
              <w:rPr>
                <w:b/>
              </w:rPr>
              <w:t>Me in the World</w:t>
            </w:r>
          </w:p>
          <w:p w:rsidR="00C3501D" w:rsidP="00A7003F" w:rsidRDefault="00C3501D" w14:paraId="7F4DD461" w14:textId="77777777">
            <w:r>
              <w:t xml:space="preserve">How are laws made in the UK </w:t>
            </w:r>
          </w:p>
          <w:p w:rsidR="00C3501D" w:rsidP="00A7003F" w:rsidRDefault="00C3501D" w14:paraId="2B3E02FE" w14:textId="77777777">
            <w:r>
              <w:t xml:space="preserve">Parliament </w:t>
            </w:r>
          </w:p>
          <w:p w:rsidRPr="00C3501D" w:rsidR="00C3501D" w:rsidP="00A7003F" w:rsidRDefault="00C3501D" w14:paraId="30F27C3F" w14:textId="77777777">
            <w:r>
              <w:t xml:space="preserve">Public money </w:t>
            </w:r>
            <w:r w:rsidRPr="00C3501D">
              <w:t>Personal money – loans, debt and interest</w:t>
            </w:r>
          </w:p>
        </w:tc>
        <w:tc>
          <w:tcPr>
            <w:tcW w:w="2177" w:type="dxa"/>
            <w:tcMar/>
          </w:tcPr>
          <w:p w:rsidRPr="00C3501D" w:rsidR="00A7003F" w:rsidP="00A7003F" w:rsidRDefault="00C3501D" w14:paraId="4D58A1F2" w14:textId="77777777">
            <w:pPr>
              <w:rPr>
                <w:b/>
              </w:rPr>
            </w:pPr>
            <w:r w:rsidRPr="00C3501D">
              <w:rPr>
                <w:b/>
              </w:rPr>
              <w:t>Me and My Safety</w:t>
            </w:r>
          </w:p>
          <w:p w:rsidR="00C3501D" w:rsidP="00A7003F" w:rsidRDefault="00C3501D" w14:paraId="66A4AD48" w14:textId="77777777">
            <w:r>
              <w:t>When do I feel unsafe How can I deal with this?</w:t>
            </w:r>
          </w:p>
          <w:p w:rsidR="00C3501D" w:rsidP="00A7003F" w:rsidRDefault="00C3501D" w14:paraId="7E88E0C9" w14:textId="77777777">
            <w:r w:rsidRPr="00C3501D">
              <w:t>Pr</w:t>
            </w:r>
            <w:r>
              <w:t xml:space="preserve">essure including peer pressure </w:t>
            </w:r>
            <w:r w:rsidRPr="00C3501D">
              <w:t xml:space="preserve"> Getting help</w:t>
            </w:r>
          </w:p>
        </w:tc>
        <w:tc>
          <w:tcPr>
            <w:tcW w:w="2177" w:type="dxa"/>
            <w:tcMar/>
          </w:tcPr>
          <w:p w:rsidR="00C3501D" w:rsidP="2F185511" w:rsidRDefault="00C3501D" w14:noSpellErr="1" w14:paraId="1FAC8D49" w14:textId="77777777">
            <w:pPr>
              <w:rPr>
                <w:b w:val="1"/>
                <w:bCs w:val="1"/>
              </w:rPr>
            </w:pPr>
            <w:r w:rsidRPr="2F185511" w:rsidR="56F38C7E">
              <w:rPr>
                <w:b w:val="1"/>
                <w:bCs w:val="1"/>
              </w:rPr>
              <w:t>Me and My Relationships</w:t>
            </w:r>
          </w:p>
          <w:p w:rsidR="00C3501D" w:rsidP="28705224" w:rsidRDefault="00C3501D" w14:noSpellErr="1" w14:paraId="55186095" w14:textId="77777777">
            <w:pPr/>
            <w:r w:rsidR="56F38C7E">
              <w:rPr/>
              <w:t>Puberty emotions  Anti-social behaviour Nature and consequence of bullying</w:t>
            </w:r>
          </w:p>
          <w:p w:rsidR="00C3501D" w:rsidP="2F185511" w:rsidRDefault="00C3501D" w14:paraId="2A1BB53B" w14:textId="6CDACF5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177" w:type="dxa"/>
            <w:tcMar/>
          </w:tcPr>
          <w:p w:rsidRPr="00C3501D" w:rsidR="00A7003F" w:rsidP="00A7003F" w:rsidRDefault="00C3501D" w14:paraId="2FD3AE80" w14:textId="77777777">
            <w:pPr>
              <w:rPr>
                <w:b/>
              </w:rPr>
            </w:pPr>
            <w:r w:rsidRPr="00C3501D">
              <w:rPr>
                <w:b/>
              </w:rPr>
              <w:t>Me and Other People</w:t>
            </w:r>
          </w:p>
          <w:p w:rsidR="00C3501D" w:rsidP="00A7003F" w:rsidRDefault="00C3501D" w14:paraId="15121F8B" w14:textId="77777777">
            <w:r w:rsidRPr="00C3501D">
              <w:t xml:space="preserve">Identities in the </w:t>
            </w:r>
            <w:r>
              <w:t xml:space="preserve">UK · Celebration of diversity </w:t>
            </w:r>
          </w:p>
          <w:p w:rsidR="00C3501D" w:rsidP="00A7003F" w:rsidRDefault="00C3501D" w14:paraId="660A6CC7" w14:textId="77777777">
            <w:r w:rsidRPr="00C3501D">
              <w:t>Racism</w:t>
            </w:r>
          </w:p>
        </w:tc>
      </w:tr>
      <w:tr w:rsidR="1E4422EA" w:rsidTr="2F185511" w14:paraId="7BAFB101" w14:textId="77777777">
        <w:trPr>
          <w:trHeight w:val="1004"/>
        </w:trPr>
        <w:tc>
          <w:tcPr>
            <w:tcW w:w="2176" w:type="dxa"/>
            <w:tcMar/>
          </w:tcPr>
          <w:p w:rsidR="0C312EA3" w:rsidP="1E4422EA" w:rsidRDefault="0C312EA3" w14:paraId="141FBE5A" w14:textId="3DBCE632">
            <w:r w:rsidR="0C312EA3">
              <w:rPr/>
              <w:t>PE</w:t>
            </w:r>
            <w:r w:rsidR="7F003983">
              <w:rPr/>
              <w:t xml:space="preserve"> </w:t>
            </w:r>
            <w:r w:rsidR="398CF08C">
              <w:rPr/>
              <w:t xml:space="preserve">unit – skills on PE passport </w:t>
            </w:r>
          </w:p>
        </w:tc>
        <w:tc>
          <w:tcPr>
            <w:tcW w:w="2176" w:type="dxa"/>
            <w:tcMar/>
          </w:tcPr>
          <w:p w:rsidR="7F003983" w:rsidP="1E4422EA" w:rsidRDefault="7F003983" w14:paraId="3786A456" w14:textId="1ED0229E">
            <w:r w:rsidR="398CF08C">
              <w:rPr/>
              <w:t>Swimming</w:t>
            </w:r>
            <w:r w:rsidR="398CF08C">
              <w:rPr/>
              <w:t xml:space="preserve"> </w:t>
            </w:r>
          </w:p>
          <w:p w:rsidR="7F003983" w:rsidP="2F185511" w:rsidRDefault="7F003983" w14:paraId="61ECA4A7" w14:textId="4AC52666">
            <w:pPr>
              <w:pStyle w:val="Normal"/>
            </w:pPr>
            <w:r w:rsidR="398CF08C">
              <w:rPr/>
              <w:t>Victorian Dance</w:t>
            </w:r>
          </w:p>
        </w:tc>
        <w:tc>
          <w:tcPr>
            <w:tcW w:w="2177" w:type="dxa"/>
            <w:tcMar/>
          </w:tcPr>
          <w:p w:rsidR="7F003983" w:rsidP="1E4422EA" w:rsidRDefault="7F003983" w14:paraId="198F9FB4" w14:textId="373C26AB">
            <w:r w:rsidR="398CF08C">
              <w:rPr/>
              <w:t>Swimming</w:t>
            </w:r>
          </w:p>
          <w:p w:rsidR="7F003983" w:rsidP="2F185511" w:rsidRDefault="7F003983" w14:paraId="54761550" w14:textId="39DE73E5">
            <w:pPr>
              <w:pStyle w:val="Normal"/>
            </w:pPr>
            <w:r w:rsidR="398CF08C">
              <w:rPr/>
              <w:t>Gym – under/over</w:t>
            </w:r>
          </w:p>
        </w:tc>
        <w:tc>
          <w:tcPr>
            <w:tcW w:w="2177" w:type="dxa"/>
            <w:tcMar/>
          </w:tcPr>
          <w:p w:rsidR="7F003983" w:rsidP="1E4422EA" w:rsidRDefault="7F003983" w14:paraId="6CFE9EFC" w14:textId="7E4F86CA">
            <w:r w:rsidR="398CF08C">
              <w:rPr/>
              <w:t>Swimming</w:t>
            </w:r>
          </w:p>
          <w:p w:rsidR="7F003983" w:rsidP="2F185511" w:rsidRDefault="7F003983" w14:paraId="4241D611" w14:textId="2D4C853E">
            <w:pPr>
              <w:pStyle w:val="Normal"/>
            </w:pPr>
            <w:r w:rsidR="398CF08C">
              <w:rPr/>
              <w:t>Net and wall - badminton</w:t>
            </w:r>
          </w:p>
        </w:tc>
        <w:tc>
          <w:tcPr>
            <w:tcW w:w="2177" w:type="dxa"/>
            <w:tcMar/>
          </w:tcPr>
          <w:p w:rsidR="7F003983" w:rsidP="1E4422EA" w:rsidRDefault="7F003983" w14:paraId="2E2B6B3E" w14:textId="5884162A">
            <w:r w:rsidR="398CF08C">
              <w:rPr/>
              <w:t>Swimming</w:t>
            </w:r>
          </w:p>
          <w:p w:rsidR="7F003983" w:rsidP="2F185511" w:rsidRDefault="7F003983" w14:paraId="49303C35" w14:textId="4685D9DA">
            <w:pPr>
              <w:pStyle w:val="Normal"/>
            </w:pPr>
            <w:r w:rsidR="398CF08C">
              <w:rPr/>
              <w:t xml:space="preserve">Invasion games – tag rugby </w:t>
            </w:r>
          </w:p>
        </w:tc>
        <w:tc>
          <w:tcPr>
            <w:tcW w:w="2177" w:type="dxa"/>
            <w:tcMar/>
          </w:tcPr>
          <w:p w:rsidR="7F003983" w:rsidP="1E4422EA" w:rsidRDefault="7F003983" w14:paraId="0F6943E2" w14:textId="592DC76D">
            <w:r w:rsidR="398CF08C">
              <w:rPr/>
              <w:t>Swimming</w:t>
            </w:r>
          </w:p>
          <w:p w:rsidR="7F003983" w:rsidP="2F185511" w:rsidRDefault="7F003983" w14:paraId="3F6593C9" w14:textId="118D39D1">
            <w:pPr>
              <w:pStyle w:val="Normal"/>
            </w:pPr>
            <w:r w:rsidR="398CF08C">
              <w:rPr/>
              <w:t>Strike and field – Danish long ball</w:t>
            </w:r>
          </w:p>
          <w:p w:rsidR="7F003983" w:rsidP="2F185511" w:rsidRDefault="7F003983" w14:paraId="0D659D73" w14:textId="34C0A215">
            <w:pPr>
              <w:pStyle w:val="Normal"/>
            </w:pPr>
          </w:p>
        </w:tc>
        <w:tc>
          <w:tcPr>
            <w:tcW w:w="2177" w:type="dxa"/>
            <w:tcMar/>
          </w:tcPr>
          <w:p w:rsidR="7F003983" w:rsidP="2F185511" w:rsidRDefault="7F003983" w14:paraId="78FB265D" w14:textId="1A02064D">
            <w:pPr>
              <w:pStyle w:val="Normal"/>
            </w:pPr>
            <w:r w:rsidR="398CF08C">
              <w:rPr/>
              <w:t xml:space="preserve">Outdoor </w:t>
            </w:r>
            <w:r w:rsidR="398CF08C">
              <w:rPr/>
              <w:t>and adventurous</w:t>
            </w:r>
            <w:r w:rsidR="398CF08C">
              <w:rPr/>
              <w:t xml:space="preserve"> games. Teamwork and problem solving</w:t>
            </w:r>
          </w:p>
        </w:tc>
      </w:tr>
    </w:tbl>
    <w:p w:rsidR="2F185511" w:rsidRDefault="2F185511" w14:paraId="52974036" w14:textId="2FCD753E"/>
    <w:p w:rsidR="005A2741" w:rsidRDefault="00A7003F" w14:paraId="09B6B7F4" w14:textId="73ECC323">
      <w:r>
        <w:rPr>
          <w:noProof/>
          <w:lang w:eastAsia="en-GB"/>
        </w:rPr>
        <w:drawing>
          <wp:inline distT="0" distB="0" distL="0" distR="0" wp14:anchorId="4CCDF9F4" wp14:editId="07777777">
            <wp:extent cx="967740" cy="945113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42" cy="9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E33" w:rsidR="004B5E33">
        <w:rPr>
          <w:noProof/>
          <w:lang w:eastAsia="en-GB"/>
        </w:rPr>
        <w:t xml:space="preserve"> </w:t>
      </w:r>
    </w:p>
    <w:sectPr w:rsidR="005A2741" w:rsidSect="00A7003F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F"/>
    <w:rsid w:val="000045F5"/>
    <w:rsid w:val="00010F8B"/>
    <w:rsid w:val="00036FFD"/>
    <w:rsid w:val="0008535B"/>
    <w:rsid w:val="00085C71"/>
    <w:rsid w:val="0009345D"/>
    <w:rsid w:val="000F66F1"/>
    <w:rsid w:val="001149B0"/>
    <w:rsid w:val="0012173A"/>
    <w:rsid w:val="00157B89"/>
    <w:rsid w:val="002519C6"/>
    <w:rsid w:val="00253B8E"/>
    <w:rsid w:val="0025714D"/>
    <w:rsid w:val="002811CF"/>
    <w:rsid w:val="002E17BB"/>
    <w:rsid w:val="002E6E1E"/>
    <w:rsid w:val="00332173"/>
    <w:rsid w:val="003368F7"/>
    <w:rsid w:val="00394BE3"/>
    <w:rsid w:val="003C1913"/>
    <w:rsid w:val="003C7127"/>
    <w:rsid w:val="004009EF"/>
    <w:rsid w:val="00402C1C"/>
    <w:rsid w:val="0042174F"/>
    <w:rsid w:val="0044181B"/>
    <w:rsid w:val="00473B7D"/>
    <w:rsid w:val="00476B19"/>
    <w:rsid w:val="00490CBB"/>
    <w:rsid w:val="00493230"/>
    <w:rsid w:val="004A51C8"/>
    <w:rsid w:val="004B12E5"/>
    <w:rsid w:val="004B5B53"/>
    <w:rsid w:val="004B5E33"/>
    <w:rsid w:val="004C69C1"/>
    <w:rsid w:val="004E58A1"/>
    <w:rsid w:val="004F756B"/>
    <w:rsid w:val="00523B7F"/>
    <w:rsid w:val="0053770A"/>
    <w:rsid w:val="00554FAA"/>
    <w:rsid w:val="005615CC"/>
    <w:rsid w:val="00564D22"/>
    <w:rsid w:val="00586960"/>
    <w:rsid w:val="005908F1"/>
    <w:rsid w:val="005A2741"/>
    <w:rsid w:val="005A3510"/>
    <w:rsid w:val="005D5248"/>
    <w:rsid w:val="005E4F7F"/>
    <w:rsid w:val="006100BC"/>
    <w:rsid w:val="00660BEA"/>
    <w:rsid w:val="00663DF4"/>
    <w:rsid w:val="006664A3"/>
    <w:rsid w:val="00694443"/>
    <w:rsid w:val="00696BCC"/>
    <w:rsid w:val="006A4616"/>
    <w:rsid w:val="006C7209"/>
    <w:rsid w:val="006D5671"/>
    <w:rsid w:val="006E5D6E"/>
    <w:rsid w:val="006E6D68"/>
    <w:rsid w:val="006F0A52"/>
    <w:rsid w:val="007012F0"/>
    <w:rsid w:val="0072034A"/>
    <w:rsid w:val="00726DEB"/>
    <w:rsid w:val="00741FA3"/>
    <w:rsid w:val="007453F0"/>
    <w:rsid w:val="0075407C"/>
    <w:rsid w:val="007655B2"/>
    <w:rsid w:val="007A3725"/>
    <w:rsid w:val="007D5868"/>
    <w:rsid w:val="00804F68"/>
    <w:rsid w:val="00836208"/>
    <w:rsid w:val="00837996"/>
    <w:rsid w:val="008409F0"/>
    <w:rsid w:val="00892891"/>
    <w:rsid w:val="008A170E"/>
    <w:rsid w:val="008C4B9B"/>
    <w:rsid w:val="008D4C33"/>
    <w:rsid w:val="008F4344"/>
    <w:rsid w:val="008F6100"/>
    <w:rsid w:val="00932780"/>
    <w:rsid w:val="0093608A"/>
    <w:rsid w:val="009425CC"/>
    <w:rsid w:val="0095365A"/>
    <w:rsid w:val="00953EA4"/>
    <w:rsid w:val="009634E6"/>
    <w:rsid w:val="009717D2"/>
    <w:rsid w:val="00977BA9"/>
    <w:rsid w:val="00985685"/>
    <w:rsid w:val="009A2492"/>
    <w:rsid w:val="009B2960"/>
    <w:rsid w:val="00A125EE"/>
    <w:rsid w:val="00A7003F"/>
    <w:rsid w:val="00A96D06"/>
    <w:rsid w:val="00AB5667"/>
    <w:rsid w:val="00AC30CA"/>
    <w:rsid w:val="00AC6AFE"/>
    <w:rsid w:val="00AE305E"/>
    <w:rsid w:val="00AF3AD4"/>
    <w:rsid w:val="00AF6994"/>
    <w:rsid w:val="00B0544E"/>
    <w:rsid w:val="00B110F0"/>
    <w:rsid w:val="00B34779"/>
    <w:rsid w:val="00B75CAF"/>
    <w:rsid w:val="00B8405B"/>
    <w:rsid w:val="00BA7E0E"/>
    <w:rsid w:val="00BC326B"/>
    <w:rsid w:val="00BC5A99"/>
    <w:rsid w:val="00BD4FF3"/>
    <w:rsid w:val="00BE0B5F"/>
    <w:rsid w:val="00BE21E0"/>
    <w:rsid w:val="00C3501D"/>
    <w:rsid w:val="00C46C52"/>
    <w:rsid w:val="00C85829"/>
    <w:rsid w:val="00CA2ABB"/>
    <w:rsid w:val="00CC2E58"/>
    <w:rsid w:val="00CD7F21"/>
    <w:rsid w:val="00D1252A"/>
    <w:rsid w:val="00D56CAD"/>
    <w:rsid w:val="00D71B60"/>
    <w:rsid w:val="00D83AA5"/>
    <w:rsid w:val="00D97FBF"/>
    <w:rsid w:val="00DB0106"/>
    <w:rsid w:val="00DF192E"/>
    <w:rsid w:val="00E23439"/>
    <w:rsid w:val="00E31AAB"/>
    <w:rsid w:val="00E42AB3"/>
    <w:rsid w:val="00E50E91"/>
    <w:rsid w:val="00E936D9"/>
    <w:rsid w:val="00EA3F1C"/>
    <w:rsid w:val="00ED5BE5"/>
    <w:rsid w:val="00EE432F"/>
    <w:rsid w:val="00EF02CF"/>
    <w:rsid w:val="00EF1A2C"/>
    <w:rsid w:val="00F00D1D"/>
    <w:rsid w:val="00F3330B"/>
    <w:rsid w:val="00F45A5B"/>
    <w:rsid w:val="00F81211"/>
    <w:rsid w:val="00F900C2"/>
    <w:rsid w:val="00FA0B1C"/>
    <w:rsid w:val="00FC16F9"/>
    <w:rsid w:val="00FF5ACB"/>
    <w:rsid w:val="04EF497F"/>
    <w:rsid w:val="062D058A"/>
    <w:rsid w:val="0840D63C"/>
    <w:rsid w:val="0C312EA3"/>
    <w:rsid w:val="112FEB4C"/>
    <w:rsid w:val="118CDBA8"/>
    <w:rsid w:val="128E0C2B"/>
    <w:rsid w:val="19A34C41"/>
    <w:rsid w:val="1E4422EA"/>
    <w:rsid w:val="209E01A8"/>
    <w:rsid w:val="2239D209"/>
    <w:rsid w:val="26EDD156"/>
    <w:rsid w:val="28705224"/>
    <w:rsid w:val="28B705B4"/>
    <w:rsid w:val="2B59542D"/>
    <w:rsid w:val="2D497516"/>
    <w:rsid w:val="2E640E6D"/>
    <w:rsid w:val="2F185511"/>
    <w:rsid w:val="30E60335"/>
    <w:rsid w:val="3130D846"/>
    <w:rsid w:val="31642102"/>
    <w:rsid w:val="31C95D7B"/>
    <w:rsid w:val="33C0BD32"/>
    <w:rsid w:val="37060D07"/>
    <w:rsid w:val="398CF08C"/>
    <w:rsid w:val="3CDD65B7"/>
    <w:rsid w:val="486983BD"/>
    <w:rsid w:val="49AA2A24"/>
    <w:rsid w:val="4A84C18F"/>
    <w:rsid w:val="4AE28742"/>
    <w:rsid w:val="4D4C51D1"/>
    <w:rsid w:val="537930DB"/>
    <w:rsid w:val="53D61818"/>
    <w:rsid w:val="55E4EBB0"/>
    <w:rsid w:val="56F38C7E"/>
    <w:rsid w:val="57691355"/>
    <w:rsid w:val="583236A6"/>
    <w:rsid w:val="69462FB9"/>
    <w:rsid w:val="69D96AA4"/>
    <w:rsid w:val="6AD7C46F"/>
    <w:rsid w:val="6DCC88B8"/>
    <w:rsid w:val="6DF66629"/>
    <w:rsid w:val="72AF5D0D"/>
    <w:rsid w:val="7716AB39"/>
    <w:rsid w:val="775240A3"/>
    <w:rsid w:val="79CA484D"/>
    <w:rsid w:val="7ABBC0D4"/>
    <w:rsid w:val="7D8A35C1"/>
    <w:rsid w:val="7F003983"/>
    <w:rsid w:val="7F0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CA39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09345D"/>
  </w:style>
  <w:style w:type="character" w:styleId="eop" w:customStyle="1">
    <w:name w:val="eop"/>
    <w:basedOn w:val="DefaultParagraphFont"/>
    <w:rsid w:val="0009345D"/>
  </w:style>
  <w:style w:type="paragraph" w:styleId="paragraph" w:customStyle="1">
    <w:name w:val="paragraph"/>
    <w:basedOn w:val="Normal"/>
    <w:rsid w:val="008F61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Esther Johnson</DisplayName>
        <AccountId>2240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A090-3146-4C16-A062-3C289DA8A7B3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2bbb7de7-bc32-437b-9432-bf895b1ce60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34b5f7-525c-49cd-a176-f2f082794d9b"/>
  </ds:schemaRefs>
</ds:datastoreItem>
</file>

<file path=customXml/itemProps2.xml><?xml version="1.0" encoding="utf-8"?>
<ds:datastoreItem xmlns:ds="http://schemas.openxmlformats.org/officeDocument/2006/customXml" ds:itemID="{A07D223C-6641-467F-95AE-E95370E71EA0}"/>
</file>

<file path=customXml/itemProps3.xml><?xml version="1.0" encoding="utf-8"?>
<ds:datastoreItem xmlns:ds="http://schemas.openxmlformats.org/officeDocument/2006/customXml" ds:itemID="{65450507-FF7F-49BB-B45F-5B8C72599E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Headteacher@CONCEROUK2029.LOCAL</dc:creator>
  <keywords/>
  <dc:description/>
  <lastModifiedBy>Claire Gould</lastModifiedBy>
  <revision>8</revision>
  <lastPrinted>2022-05-23T14:45:00.0000000Z</lastPrinted>
  <dcterms:created xsi:type="dcterms:W3CDTF">2022-07-20T19:48:00.0000000Z</dcterms:created>
  <dcterms:modified xsi:type="dcterms:W3CDTF">2022-09-09T16:04:27.1883558Z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</Properties>
</file>