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57849" w14:textId="42112EC9" w:rsidR="002C5D22" w:rsidRDefault="002C5D22">
      <w:pPr>
        <w:pStyle w:val="BodyText"/>
        <w:rPr>
          <w:b/>
          <w:color w:val="FFFFFF"/>
          <w:sz w:val="26"/>
          <w:szCs w:val="22"/>
        </w:rPr>
      </w:pPr>
      <w:r>
        <w:rPr>
          <w:noProof/>
          <w:sz w:val="20"/>
          <w:lang w:eastAsia="en-GB"/>
        </w:rPr>
        <w:drawing>
          <wp:inline distT="0" distB="0" distL="0" distR="0" wp14:anchorId="3D160972" wp14:editId="2261F8D8">
            <wp:extent cx="670560" cy="6705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H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FFFF"/>
          <w:sz w:val="26"/>
          <w:szCs w:val="22"/>
        </w:rPr>
        <w:t xml:space="preserve">   </w:t>
      </w:r>
      <w:r>
        <w:rPr>
          <w:b/>
          <w:noProof/>
          <w:color w:val="FFFFFF"/>
          <w:sz w:val="26"/>
          <w:szCs w:val="22"/>
          <w:lang w:eastAsia="en-GB"/>
        </w:rPr>
        <w:drawing>
          <wp:inline distT="0" distB="0" distL="0" distR="0" wp14:anchorId="1D98DF0D" wp14:editId="5E86E455">
            <wp:extent cx="769620" cy="75162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B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08" cy="75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FFFF"/>
          <w:sz w:val="26"/>
          <w:szCs w:val="22"/>
        </w:rPr>
        <w:t xml:space="preserve"> </w:t>
      </w:r>
      <w:r>
        <w:rPr>
          <w:b/>
          <w:sz w:val="26"/>
          <w:szCs w:val="22"/>
        </w:rPr>
        <w:t>Bird’s Bush Primary School – Primary Sports Premium Funding Report 2021-2022</w:t>
      </w:r>
    </w:p>
    <w:p w14:paraId="208464FD" w14:textId="77777777" w:rsidR="002C5D22" w:rsidRDefault="002C5D22">
      <w:pPr>
        <w:pStyle w:val="BodyText"/>
        <w:rPr>
          <w:b/>
          <w:color w:val="FFFFFF"/>
          <w:sz w:val="26"/>
          <w:szCs w:val="22"/>
        </w:rPr>
      </w:pPr>
    </w:p>
    <w:p w14:paraId="64D7AF00" w14:textId="77777777" w:rsidR="002C5D22" w:rsidRDefault="002C5D22">
      <w:pPr>
        <w:pStyle w:val="BodyText"/>
        <w:rPr>
          <w:b/>
          <w:color w:val="FFFFFF"/>
          <w:sz w:val="26"/>
          <w:szCs w:val="22"/>
        </w:rPr>
      </w:pPr>
    </w:p>
    <w:p w14:paraId="61CB8FAD" w14:textId="4835D27B" w:rsidR="00C658FB" w:rsidRDefault="00AD0C55">
      <w:pPr>
        <w:pStyle w:val="BodyText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g">
            <w:drawing>
              <wp:inline distT="0" distB="0" distL="0" distR="0" wp14:anchorId="1EB76AB0" wp14:editId="07777777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8CFB8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51D6FDA6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656691D">
              <v:group id="docshapegroup30" style="width:557.05pt;height:61.2pt;mso-position-horizontal-relative:char;mso-position-vertical-relative:line" coordsize="11141,122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">
                <v:rect id="docshape31" style="position:absolute;width:11141;height:1224;visibility:visible;mso-wrap-style:square;v-text-anchor:top" o:spid="_x0000_s1027" fillcolor="#0090d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style="position:absolute;width:11141;height:1224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>
                  <v:textbox inset="0,0,0,0">
                    <w:txbxContent>
                      <w:p w:rsidR="00C658FB" w:rsidRDefault="00D131A0" w14:paraId="15605BE2" wp14:textId="77777777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:rsidR="00C658FB" w:rsidRDefault="00D131A0" w14:paraId="692E1609" wp14:textId="77777777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061E4C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5D88FAC0" w14:textId="77777777" w:rsidTr="15FD02F2">
        <w:trPr>
          <w:trHeight w:val="320"/>
        </w:trPr>
        <w:tc>
          <w:tcPr>
            <w:tcW w:w="11544" w:type="dxa"/>
          </w:tcPr>
          <w:p w14:paraId="368B337D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0A0F28DD" w14:textId="3979C07C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2C5D22">
              <w:rPr>
                <w:color w:val="231F20"/>
                <w:sz w:val="24"/>
              </w:rPr>
              <w:t>0</w:t>
            </w:r>
          </w:p>
        </w:tc>
      </w:tr>
      <w:tr w:rsidR="00C658FB" w14:paraId="51A77E48" w14:textId="77777777" w:rsidTr="15FD02F2">
        <w:trPr>
          <w:trHeight w:val="320"/>
        </w:trPr>
        <w:tc>
          <w:tcPr>
            <w:tcW w:w="11544" w:type="dxa"/>
          </w:tcPr>
          <w:p w14:paraId="37259AA7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2C444BCD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</w:p>
        </w:tc>
      </w:tr>
      <w:tr w:rsidR="00C658FB" w14:paraId="3F3606D6" w14:textId="77777777" w:rsidTr="15FD02F2">
        <w:trPr>
          <w:trHeight w:val="320"/>
        </w:trPr>
        <w:tc>
          <w:tcPr>
            <w:tcW w:w="11544" w:type="dxa"/>
          </w:tcPr>
          <w:p w14:paraId="75889838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4C8B66B8" w14:textId="0EDA1ABC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2C5D22">
              <w:rPr>
                <w:color w:val="231F20"/>
                <w:sz w:val="24"/>
              </w:rPr>
              <w:t>0</w:t>
            </w:r>
          </w:p>
        </w:tc>
      </w:tr>
      <w:tr w:rsidR="00C658FB" w14:paraId="34D343A2" w14:textId="77777777" w:rsidTr="15FD02F2">
        <w:trPr>
          <w:trHeight w:val="324"/>
        </w:trPr>
        <w:tc>
          <w:tcPr>
            <w:tcW w:w="11544" w:type="dxa"/>
          </w:tcPr>
          <w:p w14:paraId="796088CD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514BEADC" w14:textId="0EC2976A" w:rsidR="00C658FB" w:rsidRDefault="00D131A0" w:rsidP="15FD02F2">
            <w:pPr>
              <w:pStyle w:val="TableParagraph"/>
              <w:spacing w:before="21" w:line="283" w:lineRule="exact"/>
            </w:pPr>
            <w:r w:rsidRPr="15FD02F2">
              <w:rPr>
                <w:color w:val="231F20"/>
                <w:sz w:val="24"/>
                <w:szCs w:val="24"/>
              </w:rPr>
              <w:t>£</w:t>
            </w:r>
            <w:r w:rsidR="04CD8AD3" w:rsidRPr="15FD02F2">
              <w:t>17,840</w:t>
            </w:r>
          </w:p>
        </w:tc>
      </w:tr>
      <w:tr w:rsidR="00C658FB" w14:paraId="5F4134B6" w14:textId="77777777" w:rsidTr="15FD02F2">
        <w:trPr>
          <w:trHeight w:val="320"/>
        </w:trPr>
        <w:tc>
          <w:tcPr>
            <w:tcW w:w="11544" w:type="dxa"/>
          </w:tcPr>
          <w:p w14:paraId="10080D7A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17949102" w14:textId="505B22DD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2C5D22">
              <w:rPr>
                <w:color w:val="231F20"/>
                <w:sz w:val="24"/>
              </w:rPr>
              <w:t>17,840</w:t>
            </w:r>
          </w:p>
        </w:tc>
      </w:tr>
    </w:tbl>
    <w:p w14:paraId="6AF0AA63" w14:textId="77777777" w:rsidR="00C658FB" w:rsidRDefault="00AD0C55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7DB7B4C" wp14:editId="07777777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FE07E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2512F553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9FEE0D6">
              <v:group id="docshapegroup33" style="position:absolute;margin-left:0;margin-top:14.7pt;width:557.05pt;height:61.2pt;z-index:-15725056;mso-wrap-distance-left:0;mso-wrap-distance-right:0;mso-position-horizontal-relative:page;mso-position-vertical-relative:text" coordsize="11141,1224" coordorigin=",294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">
                <v:rect id="docshape34" style="position:absolute;top:293;width:11141;height:1224;visibility:visible;mso-wrap-style:square;v-text-anchor:top" o:spid="_x0000_s1030" fillcolor="#0090d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/>
                <v:shape id="docshape35" style="position:absolute;top:293;width:11141;height:1224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>
                  <v:textbox inset="0,0,0,0">
                    <w:txbxContent>
                      <w:p w:rsidR="00C658FB" w:rsidRDefault="00D131A0" w14:paraId="62B5DBA4" wp14:textId="77777777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:rsidR="00C658FB" w:rsidRDefault="00D131A0" w14:paraId="7C9BE8AF" wp14:textId="77777777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EAFD9C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66EEF38" w14:textId="77777777" w:rsidTr="009635EF">
        <w:trPr>
          <w:trHeight w:val="298"/>
        </w:trPr>
        <w:tc>
          <w:tcPr>
            <w:tcW w:w="11582" w:type="dxa"/>
          </w:tcPr>
          <w:p w14:paraId="6B5DAD1B" w14:textId="77777777" w:rsidR="00C658FB" w:rsidRPr="009635EF" w:rsidRDefault="00D131A0">
            <w:pPr>
              <w:pStyle w:val="TableParagraph"/>
              <w:spacing w:before="21"/>
              <w:rPr>
                <w:b/>
                <w:sz w:val="24"/>
              </w:rPr>
            </w:pPr>
            <w:r w:rsidRPr="009635EF">
              <w:rPr>
                <w:b/>
                <w:color w:val="231F20"/>
                <w:sz w:val="24"/>
              </w:rPr>
              <w:t>Meeting</w:t>
            </w:r>
            <w:r w:rsidRPr="009635EF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9635EF">
              <w:rPr>
                <w:b/>
                <w:color w:val="231F20"/>
                <w:sz w:val="24"/>
              </w:rPr>
              <w:t>national</w:t>
            </w:r>
            <w:r w:rsidRPr="009635EF">
              <w:rPr>
                <w:b/>
                <w:color w:val="231F20"/>
                <w:spacing w:val="-8"/>
                <w:sz w:val="24"/>
              </w:rPr>
              <w:t xml:space="preserve"> </w:t>
            </w:r>
            <w:r w:rsidRPr="009635EF">
              <w:rPr>
                <w:b/>
                <w:color w:val="231F20"/>
                <w:sz w:val="24"/>
              </w:rPr>
              <w:t>curriculum</w:t>
            </w:r>
            <w:r w:rsidRPr="009635EF">
              <w:rPr>
                <w:b/>
                <w:color w:val="231F20"/>
                <w:spacing w:val="-8"/>
                <w:sz w:val="24"/>
              </w:rPr>
              <w:t xml:space="preserve"> </w:t>
            </w:r>
            <w:r w:rsidRPr="009635EF">
              <w:rPr>
                <w:b/>
                <w:color w:val="231F20"/>
                <w:sz w:val="24"/>
              </w:rPr>
              <w:t>requirements</w:t>
            </w:r>
            <w:r w:rsidRPr="009635EF">
              <w:rPr>
                <w:b/>
                <w:color w:val="231F20"/>
                <w:spacing w:val="-8"/>
                <w:sz w:val="24"/>
              </w:rPr>
              <w:t xml:space="preserve"> </w:t>
            </w:r>
            <w:r w:rsidRPr="009635EF">
              <w:rPr>
                <w:b/>
                <w:color w:val="231F20"/>
                <w:sz w:val="24"/>
              </w:rPr>
              <w:t>for</w:t>
            </w:r>
            <w:r w:rsidRPr="009635EF">
              <w:rPr>
                <w:b/>
                <w:color w:val="231F20"/>
                <w:spacing w:val="-8"/>
                <w:sz w:val="24"/>
              </w:rPr>
              <w:t xml:space="preserve"> </w:t>
            </w:r>
            <w:r w:rsidRPr="009635EF">
              <w:rPr>
                <w:b/>
                <w:color w:val="231F20"/>
                <w:sz w:val="24"/>
              </w:rPr>
              <w:t>swimming</w:t>
            </w:r>
            <w:r w:rsidRPr="009635EF">
              <w:rPr>
                <w:b/>
                <w:color w:val="231F20"/>
                <w:spacing w:val="-8"/>
                <w:sz w:val="24"/>
              </w:rPr>
              <w:t xml:space="preserve"> </w:t>
            </w:r>
            <w:r w:rsidRPr="009635EF">
              <w:rPr>
                <w:b/>
                <w:color w:val="231F20"/>
                <w:sz w:val="24"/>
              </w:rPr>
              <w:t>and</w:t>
            </w:r>
            <w:r w:rsidRPr="009635EF">
              <w:rPr>
                <w:b/>
                <w:color w:val="231F20"/>
                <w:spacing w:val="-8"/>
                <w:sz w:val="24"/>
              </w:rPr>
              <w:t xml:space="preserve"> </w:t>
            </w:r>
            <w:r w:rsidRPr="009635EF">
              <w:rPr>
                <w:b/>
                <w:color w:val="231F20"/>
                <w:sz w:val="24"/>
              </w:rPr>
              <w:t>water</w:t>
            </w:r>
            <w:r w:rsidRPr="009635EF">
              <w:rPr>
                <w:b/>
                <w:color w:val="231F20"/>
                <w:spacing w:val="-8"/>
                <w:sz w:val="24"/>
              </w:rPr>
              <w:t xml:space="preserve"> </w:t>
            </w:r>
            <w:r w:rsidRPr="009635EF">
              <w:rPr>
                <w:b/>
                <w:color w:val="231F20"/>
                <w:sz w:val="24"/>
              </w:rPr>
              <w:t>safety.</w:t>
            </w:r>
          </w:p>
          <w:p w14:paraId="62CEEBA8" w14:textId="6A02780A" w:rsidR="00C658FB" w:rsidRDefault="00C658FB">
            <w:pPr>
              <w:pStyle w:val="TableParagraph"/>
              <w:spacing w:before="2" w:line="235" w:lineRule="auto"/>
              <w:rPr>
                <w:b/>
                <w:sz w:val="24"/>
              </w:rPr>
            </w:pPr>
          </w:p>
        </w:tc>
        <w:tc>
          <w:tcPr>
            <w:tcW w:w="3798" w:type="dxa"/>
          </w:tcPr>
          <w:p w14:paraId="3DEEC6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6E85446" w14:textId="77777777" w:rsidTr="10EFE560">
        <w:trPr>
          <w:trHeight w:val="1472"/>
        </w:trPr>
        <w:tc>
          <w:tcPr>
            <w:tcW w:w="11582" w:type="dxa"/>
          </w:tcPr>
          <w:p w14:paraId="1EC77158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7451EB78" w14:textId="77777777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year</w:t>
            </w:r>
            <w:proofErr w:type="gramEnd"/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2020.</w:t>
            </w:r>
          </w:p>
          <w:p w14:paraId="0ACC2083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6462C093" w14:textId="46AB3BBA" w:rsidR="00C658FB" w:rsidRDefault="00D131A0" w:rsidP="10EFE560">
            <w:pPr>
              <w:pStyle w:val="TableParagraph"/>
              <w:spacing w:before="130"/>
              <w:ind w:left="46"/>
              <w:rPr>
                <w:sz w:val="24"/>
                <w:szCs w:val="24"/>
              </w:rPr>
            </w:pPr>
            <w:r w:rsidRPr="10EFE560">
              <w:rPr>
                <w:sz w:val="24"/>
                <w:szCs w:val="24"/>
              </w:rPr>
              <w:t>100%</w:t>
            </w:r>
          </w:p>
        </w:tc>
      </w:tr>
      <w:tr w:rsidR="00C658FB" w14:paraId="18492317" w14:textId="77777777" w:rsidTr="10EFE560">
        <w:trPr>
          <w:trHeight w:val="944"/>
        </w:trPr>
        <w:tc>
          <w:tcPr>
            <w:tcW w:w="11582" w:type="dxa"/>
          </w:tcPr>
          <w:p w14:paraId="53A82E0C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198ADB7D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E50E1C8" w14:textId="027DB4EA" w:rsidR="00C658FB" w:rsidRDefault="00D131A0" w:rsidP="10EFE560">
            <w:pPr>
              <w:pStyle w:val="TableParagraph"/>
              <w:spacing w:before="131"/>
              <w:ind w:left="42"/>
              <w:rPr>
                <w:sz w:val="24"/>
                <w:szCs w:val="24"/>
              </w:rPr>
            </w:pPr>
            <w:r w:rsidRPr="10EFE560">
              <w:rPr>
                <w:sz w:val="24"/>
                <w:szCs w:val="24"/>
              </w:rPr>
              <w:t>89%</w:t>
            </w:r>
          </w:p>
        </w:tc>
      </w:tr>
      <w:tr w:rsidR="00C658FB" w14:paraId="6B2451CA" w14:textId="77777777" w:rsidTr="10EFE560">
        <w:trPr>
          <w:trHeight w:val="368"/>
        </w:trPr>
        <w:tc>
          <w:tcPr>
            <w:tcW w:w="11582" w:type="dxa"/>
          </w:tcPr>
          <w:p w14:paraId="653D3FF7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5D52869B" w14:textId="77777777" w:rsidR="00C658FB" w:rsidRDefault="00D131A0" w:rsidP="10EFE560">
            <w:pPr>
              <w:pStyle w:val="TableParagraph"/>
              <w:spacing w:before="41"/>
              <w:ind w:left="36"/>
              <w:rPr>
                <w:sz w:val="23"/>
                <w:szCs w:val="23"/>
              </w:rPr>
            </w:pPr>
            <w:r w:rsidRPr="10EFE560">
              <w:rPr>
                <w:w w:val="99"/>
                <w:sz w:val="23"/>
                <w:szCs w:val="23"/>
              </w:rPr>
              <w:t>100%</w:t>
            </w:r>
          </w:p>
        </w:tc>
      </w:tr>
      <w:tr w:rsidR="00C658FB" w14:paraId="03FC759C" w14:textId="77777777" w:rsidTr="10EFE560">
        <w:trPr>
          <w:trHeight w:val="689"/>
        </w:trPr>
        <w:tc>
          <w:tcPr>
            <w:tcW w:w="11582" w:type="dxa"/>
          </w:tcPr>
          <w:p w14:paraId="5004018F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2FE437C0" w14:textId="77777777" w:rsidR="00C658FB" w:rsidRDefault="00D131A0" w:rsidP="10EFE560">
            <w:pPr>
              <w:pStyle w:val="TableParagraph"/>
              <w:spacing w:before="127"/>
              <w:ind w:left="43"/>
              <w:rPr>
                <w:sz w:val="24"/>
                <w:szCs w:val="24"/>
              </w:rPr>
            </w:pPr>
            <w:r w:rsidRPr="10EFE560">
              <w:rPr>
                <w:sz w:val="24"/>
                <w:szCs w:val="24"/>
              </w:rPr>
              <w:t>Yes/</w:t>
            </w:r>
            <w:r w:rsidRPr="10EFE560">
              <w:rPr>
                <w:sz w:val="24"/>
                <w:szCs w:val="24"/>
                <w:highlight w:val="yellow"/>
              </w:rPr>
              <w:t>No</w:t>
            </w:r>
          </w:p>
        </w:tc>
      </w:tr>
    </w:tbl>
    <w:bookmarkStart w:id="0" w:name="_GoBack"/>
    <w:bookmarkEnd w:id="0"/>
    <w:p w14:paraId="7BF7F55F" w14:textId="77777777" w:rsidR="00C658FB" w:rsidRDefault="00AD0C55">
      <w:pPr>
        <w:pStyle w:val="BodyText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g">
            <w:drawing>
              <wp:inline distT="0" distB="0" distL="0" distR="0" wp14:anchorId="604510A0" wp14:editId="07777777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94BB6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73470125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Capture your intended annual spend against the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26"/>
                                </w:rPr>
                                <w:t>5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050F61D">
              <v:group id="docshapegroup36" style="width:557.05pt;height:61.2pt;mso-position-horizontal-relative:char;mso-position-vertical-relative:line" coordsize="11141,1224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">
                <v:rect id="docshape37" style="position:absolute;width:11141;height:1224;visibility:visible;mso-wrap-style:square;v-text-anchor:top" o:spid="_x0000_s1033" fillcolor="#0090d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/>
                <v:shape id="docshape38" style="position:absolute;width:11141;height:1224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>
                  <v:textbox inset="0,0,0,0">
                    <w:txbxContent>
                      <w:p w:rsidR="00C658FB" w:rsidRDefault="00D131A0" w14:paraId="78A8D8E3" wp14:textId="77777777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:rsidR="00C658FB" w:rsidRDefault="00D131A0" w14:paraId="6E259365" wp14:textId="77777777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FB0818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517D3973" w14:textId="77777777" w:rsidTr="10EFE560">
        <w:trPr>
          <w:trHeight w:val="383"/>
        </w:trPr>
        <w:tc>
          <w:tcPr>
            <w:tcW w:w="3720" w:type="dxa"/>
          </w:tcPr>
          <w:p w14:paraId="3E810C28" w14:textId="77777777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 w:rsidR="00B419EC">
              <w:t>2021/22</w:t>
            </w:r>
          </w:p>
        </w:tc>
        <w:tc>
          <w:tcPr>
            <w:tcW w:w="3600" w:type="dxa"/>
          </w:tcPr>
          <w:p w14:paraId="2D353FAF" w14:textId="171C0B97" w:rsidR="00C658FB" w:rsidRDefault="00D131A0" w:rsidP="009635EF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9635EF">
              <w:rPr>
                <w:b/>
                <w:color w:val="231F20"/>
                <w:sz w:val="24"/>
              </w:rPr>
              <w:t xml:space="preserve"> £17840</w:t>
            </w:r>
          </w:p>
        </w:tc>
        <w:tc>
          <w:tcPr>
            <w:tcW w:w="4923" w:type="dxa"/>
            <w:gridSpan w:val="2"/>
          </w:tcPr>
          <w:p w14:paraId="66CA14B4" w14:textId="2057DB3C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9635EF">
              <w:rPr>
                <w:b/>
                <w:color w:val="231F20"/>
                <w:sz w:val="24"/>
              </w:rPr>
              <w:t xml:space="preserve"> 26.7.22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049F31C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F9D470B" w14:textId="77777777" w:rsidTr="10EFE560">
        <w:trPr>
          <w:trHeight w:val="332"/>
        </w:trPr>
        <w:tc>
          <w:tcPr>
            <w:tcW w:w="12243" w:type="dxa"/>
            <w:gridSpan w:val="4"/>
            <w:vMerge w:val="restart"/>
          </w:tcPr>
          <w:p w14:paraId="27CE528A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69A6D458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4617B7B6" w14:textId="77777777" w:rsidTr="10EFE560">
        <w:trPr>
          <w:trHeight w:val="332"/>
        </w:trPr>
        <w:tc>
          <w:tcPr>
            <w:tcW w:w="12243" w:type="dxa"/>
            <w:gridSpan w:val="4"/>
            <w:vMerge/>
          </w:tcPr>
          <w:p w14:paraId="53128261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2E92153E" w14:textId="60834E79" w:rsidR="00C658FB" w:rsidRDefault="00D131A0" w:rsidP="10EFE560">
            <w:pPr>
              <w:pStyle w:val="TableParagraph"/>
              <w:spacing w:before="54"/>
              <w:ind w:left="32"/>
              <w:rPr>
                <w:sz w:val="21"/>
                <w:szCs w:val="21"/>
              </w:rPr>
            </w:pPr>
            <w:r w:rsidRPr="10EFE560">
              <w:rPr>
                <w:sz w:val="21"/>
                <w:szCs w:val="21"/>
              </w:rPr>
              <w:t>56%</w:t>
            </w:r>
          </w:p>
        </w:tc>
      </w:tr>
      <w:tr w:rsidR="00C658FB" w14:paraId="67C3E1C3" w14:textId="77777777" w:rsidTr="10EFE560">
        <w:trPr>
          <w:trHeight w:val="390"/>
        </w:trPr>
        <w:tc>
          <w:tcPr>
            <w:tcW w:w="3720" w:type="dxa"/>
          </w:tcPr>
          <w:p w14:paraId="68ADA175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1CB9EE18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0590C468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62486C0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EA6DBC4" w14:textId="77777777" w:rsidTr="10EFE560">
        <w:trPr>
          <w:trHeight w:val="1472"/>
        </w:trPr>
        <w:tc>
          <w:tcPr>
            <w:tcW w:w="3720" w:type="dxa"/>
          </w:tcPr>
          <w:p w14:paraId="46B2F78E" w14:textId="77777777" w:rsidR="00C658FB" w:rsidRPr="009635EF" w:rsidRDefault="00D131A0">
            <w:pPr>
              <w:pStyle w:val="TableParagraph"/>
              <w:spacing w:before="46" w:line="235" w:lineRule="auto"/>
              <w:ind w:left="79" w:right="303"/>
              <w:rPr>
                <w:i/>
                <w:sz w:val="24"/>
              </w:rPr>
            </w:pPr>
            <w:r w:rsidRPr="009635EF">
              <w:rPr>
                <w:i/>
                <w:color w:val="231F20"/>
                <w:sz w:val="24"/>
              </w:rPr>
              <w:t>Your school focus should be clear</w:t>
            </w:r>
            <w:r w:rsidRPr="009635EF">
              <w:rPr>
                <w:i/>
                <w:color w:val="231F20"/>
                <w:spacing w:val="1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what</w:t>
            </w:r>
            <w:r w:rsidRPr="009635EF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you</w:t>
            </w:r>
            <w:r w:rsidRPr="009635EF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want</w:t>
            </w:r>
            <w:r w:rsidRPr="009635EF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the</w:t>
            </w:r>
            <w:r w:rsidRPr="009635EF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pupils</w:t>
            </w:r>
            <w:r w:rsidRPr="009635EF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to</w:t>
            </w:r>
            <w:r w:rsidRPr="009635EF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know</w:t>
            </w:r>
            <w:r w:rsidRPr="009635EF">
              <w:rPr>
                <w:i/>
                <w:color w:val="231F20"/>
                <w:spacing w:val="-51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and</w:t>
            </w:r>
            <w:r w:rsidRPr="009635EF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be</w:t>
            </w:r>
            <w:r w:rsidRPr="009635EF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able</w:t>
            </w:r>
            <w:r w:rsidRPr="009635EF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to</w:t>
            </w:r>
            <w:r w:rsidRPr="009635EF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do</w:t>
            </w:r>
            <w:r w:rsidRPr="009635EF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and</w:t>
            </w:r>
            <w:r w:rsidRPr="009635EF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about</w:t>
            </w:r>
          </w:p>
          <w:p w14:paraId="26CDAE4E" w14:textId="77777777" w:rsidR="00C658FB" w:rsidRPr="009635EF" w:rsidRDefault="00D131A0">
            <w:pPr>
              <w:pStyle w:val="TableParagraph"/>
              <w:spacing w:line="289" w:lineRule="exact"/>
              <w:ind w:left="79"/>
              <w:rPr>
                <w:i/>
                <w:sz w:val="24"/>
              </w:rPr>
            </w:pPr>
            <w:r w:rsidRPr="009635EF">
              <w:rPr>
                <w:i/>
                <w:color w:val="231F20"/>
                <w:sz w:val="24"/>
              </w:rPr>
              <w:t>what</w:t>
            </w:r>
            <w:r w:rsidRPr="009635EF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they</w:t>
            </w:r>
            <w:r w:rsidRPr="009635EF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need</w:t>
            </w:r>
            <w:r w:rsidRPr="009635EF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to</w:t>
            </w:r>
            <w:r w:rsidRPr="009635EF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learn</w:t>
            </w:r>
            <w:r w:rsidRPr="009635EF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and</w:t>
            </w:r>
            <w:r w:rsidRPr="009635EF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to</w:t>
            </w:r>
          </w:p>
          <w:p w14:paraId="69523FA5" w14:textId="77777777" w:rsidR="00C658FB" w:rsidRPr="009635EF" w:rsidRDefault="00D131A0">
            <w:pPr>
              <w:pStyle w:val="TableParagraph"/>
              <w:spacing w:line="256" w:lineRule="exact"/>
              <w:ind w:left="79"/>
              <w:rPr>
                <w:i/>
                <w:sz w:val="24"/>
              </w:rPr>
            </w:pPr>
            <w:r w:rsidRPr="009635EF">
              <w:rPr>
                <w:i/>
                <w:color w:val="231F20"/>
                <w:sz w:val="24"/>
              </w:rPr>
              <w:t>consolidate</w:t>
            </w:r>
            <w:r w:rsidRPr="009635EF">
              <w:rPr>
                <w:i/>
                <w:color w:val="231F20"/>
                <w:spacing w:val="-9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through</w:t>
            </w:r>
            <w:r w:rsidRPr="009635EF">
              <w:rPr>
                <w:i/>
                <w:color w:val="231F20"/>
                <w:spacing w:val="-9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004F713" w14:textId="77777777" w:rsidR="00C658FB" w:rsidRPr="009635EF" w:rsidRDefault="00D131A0">
            <w:pPr>
              <w:pStyle w:val="TableParagraph"/>
              <w:spacing w:before="46" w:line="235" w:lineRule="auto"/>
              <w:ind w:right="171"/>
              <w:rPr>
                <w:i/>
                <w:sz w:val="24"/>
              </w:rPr>
            </w:pPr>
            <w:r w:rsidRPr="009635EF">
              <w:rPr>
                <w:i/>
                <w:color w:val="231F20"/>
                <w:sz w:val="24"/>
              </w:rPr>
              <w:t>Make</w:t>
            </w:r>
            <w:r w:rsidRPr="009635EF">
              <w:rPr>
                <w:i/>
                <w:color w:val="231F20"/>
                <w:spacing w:val="-6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sure</w:t>
            </w:r>
            <w:r w:rsidRPr="009635EF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your</w:t>
            </w:r>
            <w:r w:rsidRPr="009635EF">
              <w:rPr>
                <w:i/>
                <w:color w:val="231F20"/>
                <w:spacing w:val="-6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actions</w:t>
            </w:r>
            <w:r w:rsidRPr="009635EF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to</w:t>
            </w:r>
            <w:r w:rsidRPr="009635EF">
              <w:rPr>
                <w:i/>
                <w:color w:val="231F20"/>
                <w:spacing w:val="-6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achieve</w:t>
            </w:r>
            <w:r w:rsidRPr="009635EF">
              <w:rPr>
                <w:i/>
                <w:color w:val="231F20"/>
                <w:spacing w:val="-51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are</w:t>
            </w:r>
            <w:r w:rsidRPr="009635EF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linked</w:t>
            </w:r>
            <w:r w:rsidRPr="009635EF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to</w:t>
            </w:r>
            <w:r w:rsidRPr="009635EF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your</w:t>
            </w:r>
            <w:r w:rsidRPr="009635EF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492DF700" w14:textId="77777777" w:rsidR="00C658FB" w:rsidRPr="009635EF" w:rsidRDefault="00D131A0">
            <w:pPr>
              <w:pStyle w:val="TableParagraph"/>
              <w:spacing w:before="46" w:line="235" w:lineRule="auto"/>
              <w:ind w:right="547"/>
              <w:rPr>
                <w:i/>
                <w:sz w:val="24"/>
              </w:rPr>
            </w:pPr>
            <w:r w:rsidRPr="009635EF">
              <w:rPr>
                <w:i/>
                <w:color w:val="231F20"/>
                <w:sz w:val="24"/>
              </w:rPr>
              <w:t>Funding</w:t>
            </w:r>
            <w:r w:rsidRPr="009635EF">
              <w:rPr>
                <w:i/>
                <w:color w:val="231F20"/>
                <w:spacing w:val="1"/>
                <w:sz w:val="24"/>
              </w:rPr>
              <w:t xml:space="preserve"> </w:t>
            </w:r>
            <w:r w:rsidRPr="009635EF">
              <w:rPr>
                <w:i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124BD36D" w14:textId="77777777" w:rsidR="00C658FB" w:rsidRPr="009635EF" w:rsidRDefault="00D131A0">
            <w:pPr>
              <w:pStyle w:val="TableParagraph"/>
              <w:spacing w:before="46" w:line="235" w:lineRule="auto"/>
              <w:ind w:right="436"/>
              <w:rPr>
                <w:i/>
                <w:sz w:val="24"/>
              </w:rPr>
            </w:pPr>
            <w:r w:rsidRPr="009635EF">
              <w:rPr>
                <w:i/>
                <w:color w:val="231F20"/>
                <w:sz w:val="24"/>
              </w:rPr>
              <w:t>Evidence</w:t>
            </w:r>
            <w:r w:rsidRPr="009635EF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of</w:t>
            </w:r>
            <w:r w:rsidRPr="009635EF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impact:</w:t>
            </w:r>
            <w:r w:rsidRPr="009635EF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what</w:t>
            </w:r>
            <w:r w:rsidRPr="009635EF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do</w:t>
            </w:r>
            <w:r w:rsidRPr="009635EF">
              <w:rPr>
                <w:i/>
                <w:color w:val="231F20"/>
                <w:spacing w:val="-51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pupils now know and what</w:t>
            </w:r>
            <w:r w:rsidRPr="009635EF">
              <w:rPr>
                <w:i/>
                <w:color w:val="231F20"/>
                <w:spacing w:val="1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 xml:space="preserve">can </w:t>
            </w:r>
            <w:proofErr w:type="gramStart"/>
            <w:r w:rsidRPr="009635EF">
              <w:rPr>
                <w:i/>
                <w:color w:val="231F20"/>
                <w:sz w:val="24"/>
              </w:rPr>
              <w:t>they</w:t>
            </w:r>
            <w:proofErr w:type="gramEnd"/>
            <w:r w:rsidRPr="009635EF">
              <w:rPr>
                <w:i/>
                <w:color w:val="231F20"/>
                <w:sz w:val="24"/>
              </w:rPr>
              <w:t xml:space="preserve"> now do? What has</w:t>
            </w:r>
            <w:r w:rsidRPr="009635EF">
              <w:rPr>
                <w:i/>
                <w:color w:val="231F20"/>
                <w:spacing w:val="1"/>
                <w:sz w:val="24"/>
              </w:rPr>
              <w:t xml:space="preserve"> </w:t>
            </w:r>
            <w:r w:rsidRPr="009635EF">
              <w:rPr>
                <w:i/>
                <w:color w:val="231F20"/>
                <w:sz w:val="24"/>
              </w:rPr>
              <w:t>changed</w:t>
            </w:r>
            <w:proofErr w:type="gramStart"/>
            <w:r w:rsidRPr="009635EF">
              <w:rPr>
                <w:i/>
                <w:color w:val="231F20"/>
                <w:sz w:val="24"/>
              </w:rPr>
              <w:t>?:</w:t>
            </w:r>
            <w:proofErr w:type="gramEnd"/>
          </w:p>
        </w:tc>
        <w:tc>
          <w:tcPr>
            <w:tcW w:w="3134" w:type="dxa"/>
          </w:tcPr>
          <w:p w14:paraId="294D974F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875E0" w14:paraId="1DDDAC79" w14:textId="77777777" w:rsidTr="10EFE560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62FE6641" w14:textId="77777777" w:rsidR="00C875E0" w:rsidRPr="004B7C42" w:rsidRDefault="00C875E0" w:rsidP="00C875E0">
            <w:pPr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 xml:space="preserve">To maintain high levels of physical activity during and after the school day. </w:t>
            </w:r>
          </w:p>
          <w:p w14:paraId="4101652C" w14:textId="77777777" w:rsidR="00C875E0" w:rsidRDefault="00C875E0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B99056E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299C43A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DDBEF00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461D779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CF2D8B6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FB78278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FC39945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562CB0E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4CE0A41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2EBF3C5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D98A12B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946DB82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997CC1D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10FFD37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B699379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FE9F23F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F72F646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8CE6F91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1CDCEAD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BB9E253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3DE523C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2E56223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7547A01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043CB0F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7459315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537F28F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DFB9E20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0DF9E56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4370B1A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4B7C42">
              <w:rPr>
                <w:rFonts w:cs="Arial"/>
                <w:sz w:val="24"/>
                <w:szCs w:val="24"/>
              </w:rPr>
              <w:t>To continue to enhance the lunchtime provision to ensure all pupils are keeping active during lunchtime.</w:t>
            </w:r>
          </w:p>
          <w:p w14:paraId="44E871BC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44A5D23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38610EB" w14:textId="77777777" w:rsidR="0065645A" w:rsidRDefault="0065645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3C35EB61" w14:textId="77777777" w:rsidR="00C875E0" w:rsidRPr="004B7C42" w:rsidRDefault="00C875E0" w:rsidP="00C875E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15FD02F2">
              <w:rPr>
                <w:rFonts w:cs="Arial"/>
                <w:sz w:val="24"/>
                <w:szCs w:val="24"/>
                <w:highlight w:val="green"/>
              </w:rPr>
              <w:lastRenderedPageBreak/>
              <w:t>Provide each at least two hours of PE each week.</w:t>
            </w:r>
            <w:r w:rsidRPr="15FD02F2">
              <w:rPr>
                <w:rFonts w:cs="Arial"/>
                <w:sz w:val="24"/>
                <w:szCs w:val="24"/>
              </w:rPr>
              <w:t xml:space="preserve"> </w:t>
            </w:r>
          </w:p>
          <w:p w14:paraId="3D7BCA78" w14:textId="77777777" w:rsidR="00C875E0" w:rsidRPr="004B7C42" w:rsidRDefault="00C875E0" w:rsidP="00C875E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15FD02F2">
              <w:rPr>
                <w:rFonts w:cs="Arial"/>
                <w:sz w:val="24"/>
                <w:szCs w:val="24"/>
                <w:highlight w:val="green"/>
              </w:rPr>
              <w:t>Offer a broad range of sporting opportunities.</w:t>
            </w:r>
          </w:p>
          <w:p w14:paraId="4CBC811A" w14:textId="77777777" w:rsidR="00C875E0" w:rsidRPr="004B7C42" w:rsidRDefault="00C875E0" w:rsidP="3FEF148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  <w:highlight w:val="green"/>
              </w:rPr>
            </w:pPr>
            <w:r w:rsidRPr="3FEF148A">
              <w:rPr>
                <w:rFonts w:cs="Arial"/>
                <w:sz w:val="24"/>
                <w:szCs w:val="24"/>
                <w:highlight w:val="green"/>
              </w:rPr>
              <w:t>Pupils of all ages, abilities and interests access a range of weekly after school clubs.</w:t>
            </w:r>
          </w:p>
          <w:p w14:paraId="426CDF6A" w14:textId="77777777" w:rsidR="00C875E0" w:rsidRPr="004B7C42" w:rsidRDefault="00C875E0" w:rsidP="3FEF148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  <w:highlight w:val="green"/>
              </w:rPr>
            </w:pPr>
            <w:r w:rsidRPr="3FEF148A">
              <w:rPr>
                <w:rFonts w:cs="Arial"/>
                <w:sz w:val="24"/>
                <w:szCs w:val="24"/>
                <w:highlight w:val="green"/>
              </w:rPr>
              <w:t>Provide extra-curricular provision for pupils with low self-esteem in physical activity.</w:t>
            </w:r>
          </w:p>
          <w:p w14:paraId="14FD56BB" w14:textId="77777777" w:rsidR="00C875E0" w:rsidRPr="004B7C42" w:rsidRDefault="00C875E0" w:rsidP="00C875E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7D71E4E9">
              <w:rPr>
                <w:rFonts w:cs="Arial"/>
                <w:sz w:val="24"/>
                <w:szCs w:val="24"/>
                <w:highlight w:val="green"/>
              </w:rPr>
              <w:t>Begin subscription with Teach Active.</w:t>
            </w:r>
            <w:r w:rsidRPr="7D71E4E9">
              <w:rPr>
                <w:rFonts w:cs="Arial"/>
                <w:sz w:val="24"/>
                <w:szCs w:val="24"/>
              </w:rPr>
              <w:t xml:space="preserve"> </w:t>
            </w:r>
            <w:r w:rsidRPr="7D71E4E9">
              <w:rPr>
                <w:rFonts w:cs="Arial"/>
                <w:sz w:val="24"/>
                <w:szCs w:val="24"/>
                <w:highlight w:val="yellow"/>
              </w:rPr>
              <w:t>Deliver CPD to staff on how to use Active Mathematics in order to increase progress and activity levels.</w:t>
            </w:r>
          </w:p>
          <w:p w14:paraId="13849B0B" w14:textId="77777777" w:rsidR="00C875E0" w:rsidRPr="004B7C42" w:rsidRDefault="00C875E0" w:rsidP="00C875E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15FD02F2">
              <w:rPr>
                <w:rFonts w:cs="Arial"/>
                <w:sz w:val="24"/>
                <w:szCs w:val="24"/>
                <w:highlight w:val="green"/>
              </w:rPr>
              <w:lastRenderedPageBreak/>
              <w:t>Ensure all staff are using active mathematics at least once a week.</w:t>
            </w:r>
            <w:r w:rsidRPr="15FD02F2">
              <w:rPr>
                <w:rFonts w:cs="Arial"/>
                <w:sz w:val="24"/>
                <w:szCs w:val="24"/>
              </w:rPr>
              <w:t xml:space="preserve"> </w:t>
            </w:r>
          </w:p>
          <w:p w14:paraId="5BB9B4C2" w14:textId="77777777" w:rsidR="00C875E0" w:rsidRPr="004B7C42" w:rsidRDefault="00C875E0" w:rsidP="15FD02F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b/>
                <w:bCs/>
                <w:sz w:val="24"/>
                <w:szCs w:val="24"/>
              </w:rPr>
            </w:pPr>
            <w:r w:rsidRPr="15FD02F2">
              <w:rPr>
                <w:rFonts w:cs="Arial"/>
                <w:sz w:val="24"/>
                <w:szCs w:val="24"/>
                <w:highlight w:val="green"/>
              </w:rPr>
              <w:t>All staff are aware about ensuring pupils are active for at least 30 minutes each day.</w:t>
            </w:r>
          </w:p>
          <w:p w14:paraId="73050B5F" w14:textId="77777777" w:rsidR="00C875E0" w:rsidRPr="004B7C42" w:rsidRDefault="00C875E0" w:rsidP="00C875E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b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>Provide a PE related parental workshop for each year group.</w:t>
            </w:r>
          </w:p>
          <w:p w14:paraId="42F5C687" w14:textId="5038E1C1" w:rsidR="00C875E0" w:rsidRDefault="00C875E0" w:rsidP="3FEF148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  <w:highlight w:val="yellow"/>
              </w:rPr>
            </w:pPr>
            <w:r w:rsidRPr="3FEF148A">
              <w:rPr>
                <w:rFonts w:cs="Arial"/>
                <w:sz w:val="24"/>
                <w:szCs w:val="24"/>
                <w:highlight w:val="green"/>
              </w:rPr>
              <w:t>Celebrate</w:t>
            </w:r>
            <w:r w:rsidRPr="3FEF148A">
              <w:rPr>
                <w:rFonts w:cs="Arial"/>
                <w:sz w:val="24"/>
                <w:szCs w:val="24"/>
              </w:rPr>
              <w:t xml:space="preserve"> National Sports Week 202</w:t>
            </w:r>
            <w:r w:rsidR="4F6E1890" w:rsidRPr="3FEF148A">
              <w:rPr>
                <w:rFonts w:cs="Arial"/>
                <w:sz w:val="24"/>
                <w:szCs w:val="24"/>
              </w:rPr>
              <w:t>2</w:t>
            </w:r>
            <w:r w:rsidRPr="3FEF148A">
              <w:rPr>
                <w:rFonts w:cs="Arial"/>
                <w:sz w:val="24"/>
                <w:szCs w:val="24"/>
              </w:rPr>
              <w:t xml:space="preserve"> and</w:t>
            </w:r>
            <w:r w:rsidRPr="3FEF148A">
              <w:rPr>
                <w:rFonts w:cs="Arial"/>
                <w:sz w:val="24"/>
                <w:szCs w:val="24"/>
                <w:highlight w:val="yellow"/>
              </w:rPr>
              <w:t xml:space="preserve"> </w:t>
            </w:r>
            <w:r w:rsidRPr="3FEF148A">
              <w:rPr>
                <w:rFonts w:cs="Arial"/>
                <w:sz w:val="24"/>
                <w:szCs w:val="24"/>
                <w:highlight w:val="green"/>
              </w:rPr>
              <w:t>the Common Wealth Games.</w:t>
            </w:r>
          </w:p>
          <w:p w14:paraId="637805D2" w14:textId="77777777" w:rsidR="0065645A" w:rsidRDefault="0065645A" w:rsidP="0065645A">
            <w:pPr>
              <w:widowControl/>
              <w:autoSpaceDE/>
              <w:autoSpaceDN/>
              <w:spacing w:after="160" w:line="259" w:lineRule="auto"/>
              <w:contextualSpacing/>
              <w:rPr>
                <w:rFonts w:cs="Arial"/>
                <w:sz w:val="24"/>
                <w:szCs w:val="24"/>
              </w:rPr>
            </w:pPr>
          </w:p>
          <w:p w14:paraId="2AEE596E" w14:textId="77777777" w:rsidR="0065645A" w:rsidRDefault="0065645A" w:rsidP="0065645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 xml:space="preserve">Enhance the existing outdoor provision, </w:t>
            </w:r>
            <w:r w:rsidRPr="004B7C42">
              <w:rPr>
                <w:sz w:val="24"/>
              </w:rPr>
              <w:t>to support pupils to access and use the new playground markings</w:t>
            </w:r>
            <w:r w:rsidRPr="004B7C42">
              <w:rPr>
                <w:rFonts w:cs="Arial"/>
                <w:sz w:val="24"/>
                <w:szCs w:val="24"/>
              </w:rPr>
              <w:t>, so all pupils engage with the outdoor environment.</w:t>
            </w:r>
          </w:p>
          <w:p w14:paraId="7D897122" w14:textId="77777777" w:rsidR="0065645A" w:rsidRPr="004B7C42" w:rsidRDefault="0065645A" w:rsidP="0065645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>Personal challenges to be set up for pupils to complete at break time and lunchtime with the support of the Play Leaders.</w:t>
            </w:r>
          </w:p>
          <w:p w14:paraId="4ED28639" w14:textId="77777777" w:rsidR="0065645A" w:rsidRPr="004B7C42" w:rsidRDefault="0065645A" w:rsidP="3FEF148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  <w:highlight w:val="yellow"/>
              </w:rPr>
            </w:pPr>
            <w:r w:rsidRPr="3FEF148A">
              <w:rPr>
                <w:rFonts w:cs="Arial"/>
                <w:sz w:val="24"/>
                <w:szCs w:val="24"/>
                <w:highlight w:val="yellow"/>
              </w:rPr>
              <w:t>Appoint more Peer Mentors lead activities at break and lunchtime.</w:t>
            </w:r>
            <w:r w:rsidRPr="3FEF148A">
              <w:rPr>
                <w:rFonts w:cs="Arial"/>
                <w:sz w:val="24"/>
                <w:szCs w:val="24"/>
              </w:rPr>
              <w:t xml:space="preserve"> </w:t>
            </w:r>
          </w:p>
          <w:p w14:paraId="183B3F82" w14:textId="77777777" w:rsidR="0065645A" w:rsidRPr="004B7C42" w:rsidRDefault="0065645A" w:rsidP="3FEF148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  <w:highlight w:val="yellow"/>
              </w:rPr>
            </w:pPr>
            <w:r w:rsidRPr="3FEF148A">
              <w:rPr>
                <w:rFonts w:cs="Arial"/>
                <w:b/>
                <w:bCs/>
                <w:sz w:val="24"/>
                <w:szCs w:val="24"/>
                <w:highlight w:val="yellow"/>
              </w:rPr>
              <w:t>Provide the Peer Mentors with clear roles to they have individual responsibilities.</w:t>
            </w:r>
          </w:p>
          <w:p w14:paraId="3B7B4B86" w14:textId="77777777" w:rsidR="0065645A" w:rsidRPr="0065645A" w:rsidRDefault="0065645A" w:rsidP="0065645A">
            <w:pPr>
              <w:widowControl/>
              <w:autoSpaceDE/>
              <w:autoSpaceDN/>
              <w:spacing w:after="160" w:line="259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2135D646" w14:textId="77777777" w:rsidR="00C875E0" w:rsidRPr="004B7C42" w:rsidRDefault="00C875E0" w:rsidP="00C875E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lastRenderedPageBreak/>
              <w:t xml:space="preserve"> Teach Active</w:t>
            </w:r>
            <w:r w:rsidRPr="004B7C42">
              <w:rPr>
                <w:rFonts w:cs="Arial"/>
                <w:sz w:val="24"/>
                <w:szCs w:val="24"/>
              </w:rPr>
              <w:br/>
            </w:r>
            <w:r w:rsidRPr="004B7C42">
              <w:rPr>
                <w:rFonts w:cs="Arial"/>
                <w:b/>
                <w:sz w:val="24"/>
                <w:szCs w:val="24"/>
              </w:rPr>
              <w:t>£975</w:t>
            </w:r>
          </w:p>
          <w:p w14:paraId="3A0FF5F2" w14:textId="77777777" w:rsidR="00C875E0" w:rsidRPr="004B7C42" w:rsidRDefault="00C875E0" w:rsidP="00C875E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4DE0A789" w14:textId="77777777" w:rsidR="00C875E0" w:rsidRPr="004B7C42" w:rsidRDefault="00C875E0" w:rsidP="00C875E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>Active Planner</w:t>
            </w:r>
            <w:r w:rsidRPr="004B7C42">
              <w:rPr>
                <w:rFonts w:cs="Arial"/>
                <w:sz w:val="24"/>
                <w:szCs w:val="24"/>
              </w:rPr>
              <w:br/>
            </w:r>
            <w:r w:rsidRPr="004B7C42">
              <w:rPr>
                <w:rFonts w:cs="Arial"/>
                <w:b/>
                <w:sz w:val="24"/>
                <w:szCs w:val="24"/>
              </w:rPr>
              <w:t>Free</w:t>
            </w:r>
          </w:p>
          <w:p w14:paraId="5630AD66" w14:textId="77777777" w:rsidR="00C875E0" w:rsidRPr="004B7C42" w:rsidRDefault="00C875E0" w:rsidP="00C875E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40DA4F37" w14:textId="77777777" w:rsidR="00C875E0" w:rsidRDefault="00C875E0" w:rsidP="00C875E0">
            <w:pPr>
              <w:jc w:val="center"/>
              <w:rPr>
                <w:rFonts w:cs="Arial"/>
                <w:sz w:val="24"/>
                <w:szCs w:val="24"/>
              </w:rPr>
            </w:pPr>
            <w:r w:rsidRPr="43869E7E">
              <w:rPr>
                <w:rFonts w:cs="Arial"/>
                <w:sz w:val="24"/>
                <w:szCs w:val="24"/>
              </w:rPr>
              <w:t xml:space="preserve">Coach </w:t>
            </w:r>
          </w:p>
          <w:p w14:paraId="3433DC56" w14:textId="601DDCEA" w:rsidR="43869E7E" w:rsidRDefault="43869E7E" w:rsidP="43869E7E">
            <w:pPr>
              <w:jc w:val="center"/>
              <w:rPr>
                <w:rFonts w:cs="Arial"/>
                <w:sz w:val="24"/>
                <w:szCs w:val="24"/>
              </w:rPr>
            </w:pPr>
            <w:r w:rsidRPr="43869E7E">
              <w:rPr>
                <w:rFonts w:cs="Arial"/>
                <w:sz w:val="24"/>
                <w:szCs w:val="24"/>
              </w:rPr>
              <w:t xml:space="preserve">£9,000 </w:t>
            </w:r>
          </w:p>
          <w:p w14:paraId="61829076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BA226A1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17AD93B2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DE4B5B7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6204FF1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DBF0D7D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B62F1B3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2F2C34E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80A4E5D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19219836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96FEF7D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194DBDC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69D0D3C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4CD245A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1231BE67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6FEB5B0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0D7AA69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196D064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4FF1C98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D072C0D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8A21919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BD18F9B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7E155B5" w14:textId="49E7386E" w:rsidR="3FEF148A" w:rsidRDefault="3FEF148A" w:rsidP="3FEF148A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B08B5D1" w14:textId="77777777" w:rsidR="0065645A" w:rsidRDefault="0065645A" w:rsidP="00C875E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D1C46BC" w14:textId="77777777" w:rsidR="0065645A" w:rsidRPr="004B7C42" w:rsidRDefault="0065645A" w:rsidP="0065645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 xml:space="preserve">Connect Ed Play Leader Training </w:t>
            </w:r>
            <w:r w:rsidRPr="004B7C42">
              <w:rPr>
                <w:rFonts w:cs="Arial"/>
                <w:b/>
                <w:sz w:val="24"/>
                <w:szCs w:val="24"/>
              </w:rPr>
              <w:t>Free</w:t>
            </w:r>
          </w:p>
          <w:p w14:paraId="16DEB4AB" w14:textId="77777777" w:rsidR="0065645A" w:rsidRPr="004B7C42" w:rsidRDefault="0065645A" w:rsidP="0065645A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0AD9C6F4" w14:textId="77777777" w:rsidR="00C875E0" w:rsidRDefault="00C875E0" w:rsidP="00C875E0">
            <w:pPr>
              <w:pStyle w:val="TableParagraph"/>
              <w:spacing w:before="160"/>
              <w:ind w:left="34"/>
              <w:rPr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321AA50C" w14:textId="76070A26" w:rsidR="00C875E0" w:rsidRDefault="36EA5C5E" w:rsidP="15FD02F2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15FD02F2">
              <w:rPr>
                <w:rFonts w:ascii="Times New Roman"/>
                <w:sz w:val="24"/>
                <w:szCs w:val="24"/>
              </w:rPr>
              <w:lastRenderedPageBreak/>
              <w:t>Pupils' physical activities have increase</w:t>
            </w:r>
            <w:r w:rsidRPr="15FD02F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by undertaking active Maths and English.</w:t>
            </w:r>
          </w:p>
          <w:p w14:paraId="36D94D62" w14:textId="002B4289" w:rsidR="00C875E0" w:rsidRDefault="00C875E0" w:rsidP="15FD02F2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23287E27" w14:textId="7073A396" w:rsidR="7D71E4E9" w:rsidRDefault="7D71E4E9" w:rsidP="7D71E4E9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3FEF148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All children have </w:t>
            </w:r>
            <w:r w:rsidR="009C399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had </w:t>
            </w:r>
            <w:r w:rsidRPr="3FEF148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the opportunity to attend lunchtime sports club, encouraging physical activity </w:t>
            </w:r>
            <w:proofErr w:type="gramStart"/>
            <w:r w:rsidRPr="3FEF148A">
              <w:rPr>
                <w:rFonts w:asciiTheme="minorHAnsi" w:eastAsiaTheme="minorEastAsia" w:hAnsiTheme="minorHAnsi" w:cstheme="minorBidi"/>
                <w:sz w:val="24"/>
                <w:szCs w:val="24"/>
              </w:rPr>
              <w:t>and also</w:t>
            </w:r>
            <w:proofErr w:type="gramEnd"/>
            <w:r w:rsidRPr="3FEF148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providing the children with a range of sporting experiences. As there are a range of activities and clubs, it is inclusive for all children including those less active. </w:t>
            </w:r>
          </w:p>
          <w:p w14:paraId="19A00349" w14:textId="4C716F63" w:rsidR="3FEF148A" w:rsidRDefault="009C399A" w:rsidP="3FEF148A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Children report that they have enjoyed some of the clubs but the impact has not transferred to unstructured activities on the playground as we had hoped</w:t>
            </w:r>
          </w:p>
          <w:p w14:paraId="3471A360" w14:textId="685EFE6B" w:rsidR="3FEF148A" w:rsidRDefault="3FEF148A" w:rsidP="3FEF148A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1ECE2712" w14:textId="25A628D8" w:rsidR="3FEF148A" w:rsidRDefault="3FEF148A" w:rsidP="3FEF148A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5F793F35" w14:textId="585799F3" w:rsidR="3FEF148A" w:rsidRDefault="3FEF148A" w:rsidP="3FEF148A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0ADCEC72" w14:textId="01DC7E82" w:rsidR="3FEF148A" w:rsidRDefault="3FEF148A" w:rsidP="3FEF148A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3507952D" w14:textId="798D68D6" w:rsidR="3FEF148A" w:rsidRDefault="3FEF148A" w:rsidP="3FEF148A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0365BEE9" w14:textId="33277581" w:rsidR="3FEF148A" w:rsidRDefault="3FEF148A" w:rsidP="3FEF148A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51606E6F" w14:textId="7FB5D04C" w:rsidR="3FEF148A" w:rsidRDefault="3FEF148A" w:rsidP="3FEF148A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737E051A" w14:textId="558E7D5F" w:rsidR="3FEF148A" w:rsidRDefault="3FEF148A" w:rsidP="3FEF148A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379A1747" w14:textId="2DD5359B" w:rsidR="3FEF148A" w:rsidRDefault="3FEF148A" w:rsidP="3FEF148A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7C85D667" w14:textId="6B666068" w:rsidR="3FEF148A" w:rsidRDefault="3FEF148A" w:rsidP="3FEF148A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28866112" w14:textId="27F06B3D" w:rsidR="3FEF148A" w:rsidRDefault="3FEF148A" w:rsidP="3FEF148A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2AD2E7E0" w14:textId="7E1D38A6" w:rsidR="3FEF148A" w:rsidRDefault="3FEF148A" w:rsidP="3FEF148A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6C67EC6C" w14:textId="5F9774DD" w:rsidR="3FEF148A" w:rsidRDefault="3FEF148A" w:rsidP="3FEF148A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12F383C3" w14:textId="482C03C1" w:rsidR="3FEF148A" w:rsidRDefault="3FEF148A" w:rsidP="3FEF148A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3FEF148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The school celebrated and acknowledge the Common Wealth </w:t>
            </w:r>
            <w:proofErr w:type="gramStart"/>
            <w:r w:rsidRPr="3FEF148A">
              <w:rPr>
                <w:rFonts w:asciiTheme="minorHAnsi" w:eastAsiaTheme="minorEastAsia" w:hAnsiTheme="minorHAnsi" w:cstheme="minorBidi"/>
                <w:sz w:val="24"/>
                <w:szCs w:val="24"/>
              </w:rPr>
              <w:t>games which</w:t>
            </w:r>
            <w:proofErr w:type="gramEnd"/>
            <w:r w:rsidRPr="3FEF148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was taking place in Summer 2022. Ambassadors from the games came in to deliver a whole school assembly to educate the children of the importance of the game. </w:t>
            </w:r>
          </w:p>
          <w:p w14:paraId="49149B0F" w14:textId="5F473258" w:rsidR="00C875E0" w:rsidRDefault="36EA5C5E" w:rsidP="3FEF148A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3FEF148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  <w:p w14:paraId="727028AD" w14:textId="352A245A" w:rsidR="00C875E0" w:rsidRDefault="00C875E0" w:rsidP="3FEF148A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4B1F511A" w14:textId="7FB4E012" w:rsidR="00C875E0" w:rsidRDefault="3FEF148A" w:rsidP="3FEF148A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3FEF148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Year 5 have taken the role of peer mentors this academic year. Supporting KS1 in physical activities during </w:t>
            </w:r>
            <w:proofErr w:type="spellStart"/>
            <w:r w:rsidRPr="3FEF148A">
              <w:rPr>
                <w:rFonts w:asciiTheme="minorHAnsi" w:eastAsiaTheme="minorEastAsia" w:hAnsiTheme="minorHAnsi" w:cstheme="minorBidi"/>
                <w:sz w:val="24"/>
                <w:szCs w:val="24"/>
              </w:rPr>
              <w:t>breaktimes</w:t>
            </w:r>
            <w:proofErr w:type="spellEnd"/>
            <w:r w:rsidRPr="3FEF148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and lunchtimes.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5096C94" w14:textId="77777777" w:rsidR="00C875E0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Teachers continue with this into next academic year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support identified for new staff to be delivered in phase teams</w:t>
            </w:r>
          </w:p>
          <w:p w14:paraId="455A3661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CFCA736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27A2B89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2863BA8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E943E3D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Not sustainable in current model due to staffing arrangements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more focussed sports clubs at lunchtime to be considered</w:t>
            </w:r>
          </w:p>
          <w:p w14:paraId="1D1F37B5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635A57F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B3E62E7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447F51B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30D0C05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FC7359E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1AFB7B4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F29243D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C0654A3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7FD56D1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5CF7E64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D16D390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424C21A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F7DAD1A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56DD1EA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19A662E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90FCEA2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95502C2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929655B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614AA84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Train new cohort of peer mentors</w:t>
            </w:r>
          </w:p>
          <w:p w14:paraId="20A37B13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9EDA124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Actions for playground development to roll over to next year</w:t>
            </w:r>
          </w:p>
          <w:p w14:paraId="7B89F0AF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0974674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186524F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0BF67F0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82A0567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F9D5643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5F9C3DC" w14:textId="6C022E0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5E0" w14:paraId="1FAB07C8" w14:textId="77777777" w:rsidTr="10EFE560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16574136" w14:textId="77777777" w:rsidR="00C875E0" w:rsidRDefault="00C875E0" w:rsidP="00C875E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5DC315EB" w14:textId="77777777" w:rsidR="00C875E0" w:rsidRDefault="00C875E0" w:rsidP="00C875E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875E0" w14:paraId="571B7812" w14:textId="77777777" w:rsidTr="10EFE560">
        <w:trPr>
          <w:trHeight w:val="320"/>
        </w:trPr>
        <w:tc>
          <w:tcPr>
            <w:tcW w:w="12243" w:type="dxa"/>
            <w:gridSpan w:val="4"/>
            <w:vMerge/>
          </w:tcPr>
          <w:p w14:paraId="5023141B" w14:textId="77777777" w:rsidR="00C875E0" w:rsidRDefault="00C875E0" w:rsidP="00C875E0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4D681651" w14:textId="4D7CDA65" w:rsidR="00C875E0" w:rsidRDefault="33C0439B" w:rsidP="10EFE560">
            <w:pPr>
              <w:pStyle w:val="TableParagraph"/>
              <w:spacing w:before="45" w:line="255" w:lineRule="exact"/>
              <w:ind w:left="39"/>
              <w:rPr>
                <w:sz w:val="21"/>
                <w:szCs w:val="21"/>
              </w:rPr>
            </w:pPr>
            <w:r w:rsidRPr="10EFE560">
              <w:rPr>
                <w:sz w:val="21"/>
                <w:szCs w:val="21"/>
              </w:rPr>
              <w:t>0%</w:t>
            </w:r>
          </w:p>
        </w:tc>
      </w:tr>
      <w:tr w:rsidR="00C875E0" w14:paraId="485DC0D0" w14:textId="77777777" w:rsidTr="10EFE560">
        <w:trPr>
          <w:trHeight w:val="405"/>
        </w:trPr>
        <w:tc>
          <w:tcPr>
            <w:tcW w:w="3720" w:type="dxa"/>
          </w:tcPr>
          <w:p w14:paraId="19276146" w14:textId="77777777" w:rsidR="00C875E0" w:rsidRDefault="00C875E0" w:rsidP="00C875E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Intent</w:t>
            </w:r>
          </w:p>
        </w:tc>
        <w:tc>
          <w:tcPr>
            <w:tcW w:w="5216" w:type="dxa"/>
            <w:gridSpan w:val="2"/>
          </w:tcPr>
          <w:p w14:paraId="2EF57D7E" w14:textId="77777777" w:rsidR="00C875E0" w:rsidRDefault="00C875E0" w:rsidP="00C875E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6A40592C" w14:textId="77777777" w:rsidR="00C875E0" w:rsidRDefault="00C875E0" w:rsidP="00C875E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1F3B1409" w14:textId="77777777" w:rsidR="00C875E0" w:rsidRDefault="00C875E0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75E0" w14:paraId="19A41902" w14:textId="77777777" w:rsidTr="10EFE560">
        <w:trPr>
          <w:trHeight w:val="1472"/>
        </w:trPr>
        <w:tc>
          <w:tcPr>
            <w:tcW w:w="3720" w:type="dxa"/>
          </w:tcPr>
          <w:p w14:paraId="18FA65EA" w14:textId="77777777" w:rsidR="00C875E0" w:rsidRDefault="00C875E0" w:rsidP="00C875E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725EC1DC" w14:textId="77777777" w:rsidR="00C875E0" w:rsidRDefault="00C875E0" w:rsidP="00C875E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119DACB5" w14:textId="77777777" w:rsidR="00C875E0" w:rsidRDefault="00C875E0" w:rsidP="00C875E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6471E0A1" w14:textId="77777777" w:rsidR="00C875E0" w:rsidRDefault="00C875E0" w:rsidP="00C875E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4E275DD6" w14:textId="77777777" w:rsidR="00C875E0" w:rsidRDefault="00C875E0" w:rsidP="00C875E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467A94BC" w14:textId="77777777" w:rsidR="00C875E0" w:rsidRDefault="00C875E0" w:rsidP="00C875E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can </w:t>
            </w:r>
            <w:proofErr w:type="gramStart"/>
            <w:r>
              <w:rPr>
                <w:color w:val="231F20"/>
                <w:sz w:val="24"/>
              </w:rPr>
              <w:t>they</w:t>
            </w:r>
            <w:proofErr w:type="gramEnd"/>
            <w:r>
              <w:rPr>
                <w:color w:val="231F20"/>
                <w:sz w:val="24"/>
              </w:rPr>
              <w:t xml:space="preserve">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</w:t>
            </w:r>
            <w:proofErr w:type="gramStart"/>
            <w:r>
              <w:rPr>
                <w:color w:val="231F20"/>
                <w:sz w:val="24"/>
              </w:rPr>
              <w:t>?:</w:t>
            </w:r>
            <w:proofErr w:type="gramEnd"/>
          </w:p>
        </w:tc>
        <w:tc>
          <w:tcPr>
            <w:tcW w:w="3134" w:type="dxa"/>
          </w:tcPr>
          <w:p w14:paraId="4D413E06" w14:textId="77777777" w:rsidR="00C875E0" w:rsidRDefault="00C875E0" w:rsidP="00C875E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875E0" w14:paraId="6BA04E7E" w14:textId="77777777" w:rsidTr="10EFE560">
        <w:trPr>
          <w:trHeight w:val="1690"/>
        </w:trPr>
        <w:tc>
          <w:tcPr>
            <w:tcW w:w="3720" w:type="dxa"/>
          </w:tcPr>
          <w:p w14:paraId="6AFFE66B" w14:textId="77777777" w:rsidR="00A60CC3" w:rsidRDefault="00A60CC3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4B7C42">
              <w:rPr>
                <w:sz w:val="24"/>
                <w:szCs w:val="24"/>
              </w:rPr>
              <w:t>To top up swimming lessons to increase the per</w:t>
            </w:r>
            <w:r>
              <w:rPr>
                <w:sz w:val="24"/>
                <w:szCs w:val="24"/>
              </w:rPr>
              <w:t>centage of pupils leaving year 5</w:t>
            </w:r>
            <w:r w:rsidRPr="004B7C42">
              <w:rPr>
                <w:sz w:val="24"/>
                <w:szCs w:val="24"/>
              </w:rPr>
              <w:t xml:space="preserve"> with national requirements.</w:t>
            </w:r>
          </w:p>
          <w:p w14:paraId="562C75D1" w14:textId="77777777" w:rsidR="00C875E0" w:rsidRDefault="00C875E0" w:rsidP="00A60CC3">
            <w:pPr>
              <w:jc w:val="center"/>
            </w:pPr>
          </w:p>
          <w:p w14:paraId="664355AD" w14:textId="77777777" w:rsidR="00A60CC3" w:rsidRDefault="00A60CC3" w:rsidP="00A60CC3">
            <w:pPr>
              <w:jc w:val="center"/>
            </w:pPr>
          </w:p>
          <w:p w14:paraId="1A965116" w14:textId="77777777" w:rsidR="00A60CC3" w:rsidRDefault="00A60CC3" w:rsidP="00A60CC3">
            <w:pPr>
              <w:jc w:val="center"/>
            </w:pPr>
          </w:p>
          <w:p w14:paraId="7DF4E37C" w14:textId="77777777" w:rsidR="00A60CC3" w:rsidRDefault="00A60CC3" w:rsidP="00A60CC3">
            <w:pPr>
              <w:jc w:val="center"/>
            </w:pPr>
          </w:p>
          <w:p w14:paraId="0B81D468" w14:textId="77777777" w:rsidR="00A60CC3" w:rsidRPr="004B7C42" w:rsidRDefault="00A60CC3" w:rsidP="00A60CC3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4B7C42">
              <w:rPr>
                <w:b/>
                <w:sz w:val="24"/>
                <w:szCs w:val="24"/>
              </w:rPr>
              <w:t>To enhance the school’s website to ensure it is easily accessible and raises the profile of PE.</w:t>
            </w:r>
          </w:p>
          <w:p w14:paraId="44FB30F8" w14:textId="77777777" w:rsidR="00A60CC3" w:rsidRPr="004B7C42" w:rsidRDefault="00A60CC3" w:rsidP="00A60CC3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</w:p>
          <w:p w14:paraId="3579ED38" w14:textId="77777777" w:rsidR="00A60CC3" w:rsidRPr="004B7C42" w:rsidRDefault="00A60CC3" w:rsidP="00A60CC3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4B7C42">
              <w:rPr>
                <w:sz w:val="24"/>
                <w:szCs w:val="24"/>
              </w:rPr>
              <w:t xml:space="preserve">To continue to involve parents and families in the physical education of their children. </w:t>
            </w:r>
          </w:p>
          <w:p w14:paraId="1DA6542E" w14:textId="77777777" w:rsidR="00A60CC3" w:rsidRDefault="00A60CC3" w:rsidP="00A60CC3"/>
          <w:p w14:paraId="3041E394" w14:textId="77777777" w:rsidR="00A60CC3" w:rsidRDefault="00A60CC3" w:rsidP="00A60CC3">
            <w:pPr>
              <w:jc w:val="center"/>
            </w:pPr>
          </w:p>
          <w:p w14:paraId="722B00AE" w14:textId="77777777" w:rsidR="00457393" w:rsidRDefault="00457393" w:rsidP="00A60CC3">
            <w:pPr>
              <w:jc w:val="center"/>
            </w:pPr>
          </w:p>
          <w:p w14:paraId="42C6D796" w14:textId="77777777" w:rsidR="00457393" w:rsidRDefault="00457393" w:rsidP="00A60CC3">
            <w:pPr>
              <w:jc w:val="center"/>
            </w:pPr>
          </w:p>
          <w:p w14:paraId="6E1831B3" w14:textId="77777777" w:rsidR="00457393" w:rsidRDefault="00457393" w:rsidP="00A60CC3">
            <w:pPr>
              <w:jc w:val="center"/>
            </w:pPr>
          </w:p>
          <w:p w14:paraId="54E11D2A" w14:textId="77777777" w:rsidR="00457393" w:rsidRDefault="00457393" w:rsidP="00A60CC3">
            <w:pPr>
              <w:jc w:val="center"/>
            </w:pPr>
          </w:p>
          <w:p w14:paraId="31126E5D" w14:textId="77777777" w:rsidR="00457393" w:rsidRDefault="00457393" w:rsidP="00A60CC3">
            <w:pPr>
              <w:jc w:val="center"/>
            </w:pPr>
          </w:p>
          <w:p w14:paraId="2DE403A5" w14:textId="77777777" w:rsidR="00457393" w:rsidRDefault="00457393" w:rsidP="00A60CC3">
            <w:pPr>
              <w:jc w:val="center"/>
            </w:pPr>
          </w:p>
          <w:p w14:paraId="62431CDC" w14:textId="77777777" w:rsidR="00457393" w:rsidRDefault="00457393" w:rsidP="00A60CC3">
            <w:pPr>
              <w:jc w:val="center"/>
            </w:pPr>
          </w:p>
          <w:p w14:paraId="49E398E2" w14:textId="77777777" w:rsidR="00457393" w:rsidRDefault="00457393" w:rsidP="00A60CC3">
            <w:pPr>
              <w:jc w:val="center"/>
            </w:pPr>
          </w:p>
          <w:p w14:paraId="16287F21" w14:textId="77777777" w:rsidR="00457393" w:rsidRDefault="00457393" w:rsidP="00A60CC3">
            <w:pPr>
              <w:jc w:val="center"/>
            </w:pPr>
          </w:p>
          <w:p w14:paraId="5BE93A62" w14:textId="77777777" w:rsidR="00457393" w:rsidRDefault="00457393" w:rsidP="00A60CC3">
            <w:pPr>
              <w:jc w:val="center"/>
            </w:pPr>
          </w:p>
          <w:p w14:paraId="384BA73E" w14:textId="77777777" w:rsidR="00457393" w:rsidRDefault="00457393" w:rsidP="00A60CC3">
            <w:pPr>
              <w:jc w:val="center"/>
            </w:pPr>
          </w:p>
          <w:p w14:paraId="34B3F2EB" w14:textId="77777777" w:rsidR="00457393" w:rsidRDefault="00457393" w:rsidP="00A60CC3">
            <w:pPr>
              <w:jc w:val="center"/>
            </w:pPr>
          </w:p>
          <w:p w14:paraId="7D34F5C7" w14:textId="77777777" w:rsidR="00457393" w:rsidRDefault="00457393" w:rsidP="00A60CC3">
            <w:pPr>
              <w:jc w:val="center"/>
            </w:pPr>
          </w:p>
          <w:p w14:paraId="0B4020A7" w14:textId="77777777" w:rsidR="00457393" w:rsidRDefault="00457393" w:rsidP="00A60CC3">
            <w:pPr>
              <w:jc w:val="center"/>
            </w:pPr>
          </w:p>
          <w:p w14:paraId="1D7B270A" w14:textId="77777777" w:rsidR="00457393" w:rsidRDefault="00457393" w:rsidP="00A60CC3">
            <w:pPr>
              <w:jc w:val="center"/>
            </w:pPr>
          </w:p>
          <w:p w14:paraId="4F904CB7" w14:textId="77777777" w:rsidR="00457393" w:rsidRDefault="00457393" w:rsidP="00A60CC3">
            <w:pPr>
              <w:jc w:val="center"/>
            </w:pPr>
          </w:p>
          <w:p w14:paraId="06971CD3" w14:textId="77777777" w:rsidR="00457393" w:rsidRDefault="00457393" w:rsidP="00A60CC3">
            <w:pPr>
              <w:jc w:val="center"/>
            </w:pPr>
          </w:p>
          <w:p w14:paraId="2A1F701D" w14:textId="77777777" w:rsidR="00457393" w:rsidRDefault="00457393" w:rsidP="00A60CC3">
            <w:pPr>
              <w:jc w:val="center"/>
            </w:pPr>
          </w:p>
          <w:p w14:paraId="03EFCA41" w14:textId="77777777" w:rsidR="00457393" w:rsidRDefault="00457393" w:rsidP="00A60CC3">
            <w:pPr>
              <w:jc w:val="center"/>
            </w:pPr>
          </w:p>
          <w:p w14:paraId="5F96A722" w14:textId="77777777" w:rsidR="00457393" w:rsidRDefault="00457393" w:rsidP="00A60CC3">
            <w:pPr>
              <w:jc w:val="center"/>
            </w:pPr>
          </w:p>
          <w:p w14:paraId="5B95CD12" w14:textId="77777777" w:rsidR="00457393" w:rsidRDefault="00457393" w:rsidP="00A60CC3">
            <w:pPr>
              <w:jc w:val="center"/>
            </w:pPr>
          </w:p>
          <w:p w14:paraId="5220BBB2" w14:textId="77777777" w:rsidR="00457393" w:rsidRDefault="00457393" w:rsidP="00A60CC3">
            <w:pPr>
              <w:jc w:val="center"/>
            </w:pPr>
          </w:p>
          <w:p w14:paraId="13CB595B" w14:textId="77777777" w:rsidR="00457393" w:rsidRDefault="00457393" w:rsidP="00A60CC3">
            <w:pPr>
              <w:jc w:val="center"/>
            </w:pPr>
          </w:p>
          <w:p w14:paraId="6D9C8D39" w14:textId="77777777" w:rsidR="00457393" w:rsidRDefault="00457393" w:rsidP="00A60CC3">
            <w:pPr>
              <w:jc w:val="center"/>
            </w:pPr>
          </w:p>
          <w:p w14:paraId="675E05EE" w14:textId="77777777" w:rsidR="00457393" w:rsidRDefault="00457393" w:rsidP="00A60CC3">
            <w:pPr>
              <w:jc w:val="center"/>
            </w:pPr>
          </w:p>
          <w:p w14:paraId="2FC17F8B" w14:textId="77777777" w:rsidR="00457393" w:rsidRDefault="00457393" w:rsidP="00A60CC3">
            <w:pPr>
              <w:jc w:val="center"/>
            </w:pPr>
          </w:p>
          <w:p w14:paraId="0A4F7224" w14:textId="77777777" w:rsidR="00457393" w:rsidRDefault="00457393" w:rsidP="00A60CC3">
            <w:pPr>
              <w:jc w:val="center"/>
            </w:pPr>
          </w:p>
          <w:p w14:paraId="5AE48A43" w14:textId="77777777" w:rsidR="00457393" w:rsidRDefault="00457393" w:rsidP="00A60CC3">
            <w:pPr>
              <w:jc w:val="center"/>
            </w:pPr>
          </w:p>
          <w:p w14:paraId="12E87311" w14:textId="77777777" w:rsidR="00457393" w:rsidRDefault="00457393" w:rsidP="00457393">
            <w:r w:rsidRPr="004B7C42">
              <w:rPr>
                <w:sz w:val="24"/>
                <w:szCs w:val="24"/>
              </w:rPr>
              <w:t>Wellbeing afternoons to improve pupils’ understanding of a healthy lifestyle, changing attitudes and behaviours over time.</w:t>
            </w:r>
          </w:p>
          <w:p w14:paraId="50F40DEB" w14:textId="77777777" w:rsidR="00457393" w:rsidRDefault="00457393" w:rsidP="00A60CC3">
            <w:pPr>
              <w:jc w:val="center"/>
            </w:pPr>
          </w:p>
          <w:p w14:paraId="77A52294" w14:textId="77777777" w:rsidR="000B2C90" w:rsidRDefault="000B2C90" w:rsidP="00A60CC3">
            <w:pPr>
              <w:jc w:val="center"/>
            </w:pPr>
          </w:p>
          <w:p w14:paraId="007DCDA8" w14:textId="77777777" w:rsidR="000B2C90" w:rsidRDefault="000B2C90" w:rsidP="00A60CC3">
            <w:pPr>
              <w:jc w:val="center"/>
            </w:pPr>
          </w:p>
          <w:p w14:paraId="450EA2D7" w14:textId="77777777" w:rsidR="000B2C90" w:rsidRDefault="000B2C90" w:rsidP="00A60CC3">
            <w:pPr>
              <w:jc w:val="center"/>
            </w:pPr>
          </w:p>
          <w:p w14:paraId="3DD355C9" w14:textId="77777777" w:rsidR="000B2C90" w:rsidRDefault="000B2C90" w:rsidP="00A60CC3">
            <w:pPr>
              <w:jc w:val="center"/>
            </w:pPr>
          </w:p>
          <w:p w14:paraId="1A81F0B1" w14:textId="77777777" w:rsidR="000B2C90" w:rsidRDefault="000B2C90" w:rsidP="00A60CC3">
            <w:pPr>
              <w:jc w:val="center"/>
            </w:pPr>
          </w:p>
          <w:p w14:paraId="717AAFBA" w14:textId="77777777" w:rsidR="000B2C90" w:rsidRDefault="000B2C90" w:rsidP="00A60CC3">
            <w:pPr>
              <w:jc w:val="center"/>
            </w:pPr>
          </w:p>
          <w:p w14:paraId="56EE48EE" w14:textId="77777777" w:rsidR="000B2C90" w:rsidRDefault="000B2C90" w:rsidP="00A60CC3">
            <w:pPr>
              <w:jc w:val="center"/>
            </w:pPr>
          </w:p>
          <w:p w14:paraId="2908EB2C" w14:textId="77777777" w:rsidR="000B2C90" w:rsidRDefault="000B2C90" w:rsidP="00A60CC3">
            <w:pPr>
              <w:jc w:val="center"/>
            </w:pPr>
          </w:p>
          <w:p w14:paraId="121FD38A" w14:textId="77777777" w:rsidR="000B2C90" w:rsidRDefault="000B2C90" w:rsidP="00A60CC3">
            <w:pPr>
              <w:jc w:val="center"/>
            </w:pPr>
          </w:p>
          <w:p w14:paraId="1FE2DD96" w14:textId="77777777" w:rsidR="000B2C90" w:rsidRDefault="000B2C90" w:rsidP="00A60CC3">
            <w:pPr>
              <w:jc w:val="center"/>
            </w:pPr>
          </w:p>
          <w:p w14:paraId="27357532" w14:textId="77777777" w:rsidR="000B2C90" w:rsidRDefault="000B2C90" w:rsidP="00A60CC3">
            <w:pPr>
              <w:jc w:val="center"/>
            </w:pPr>
          </w:p>
          <w:p w14:paraId="07F023C8" w14:textId="77777777" w:rsidR="000B2C90" w:rsidRDefault="000B2C90" w:rsidP="00A60CC3">
            <w:pPr>
              <w:jc w:val="center"/>
            </w:pPr>
          </w:p>
          <w:p w14:paraId="4BDB5498" w14:textId="77777777" w:rsidR="000B2C90" w:rsidRDefault="000B2C90" w:rsidP="00A60CC3">
            <w:pPr>
              <w:jc w:val="center"/>
            </w:pPr>
          </w:p>
          <w:p w14:paraId="39E30150" w14:textId="77777777" w:rsidR="000B2C90" w:rsidRDefault="000B2C90" w:rsidP="000B2C90">
            <w:pPr>
              <w:rPr>
                <w:b/>
                <w:sz w:val="24"/>
                <w:szCs w:val="24"/>
              </w:rPr>
            </w:pPr>
            <w:r w:rsidRPr="004B7C42">
              <w:rPr>
                <w:b/>
                <w:sz w:val="24"/>
                <w:szCs w:val="24"/>
              </w:rPr>
              <w:t>To raise the profile in other areas including SEND sport participation to increase involvement.</w:t>
            </w:r>
          </w:p>
          <w:p w14:paraId="2916C19D" w14:textId="77777777" w:rsidR="000B2C90" w:rsidRDefault="000B2C90" w:rsidP="000B2C90">
            <w:pPr>
              <w:rPr>
                <w:b/>
                <w:sz w:val="24"/>
                <w:szCs w:val="24"/>
              </w:rPr>
            </w:pPr>
          </w:p>
          <w:p w14:paraId="74869460" w14:textId="77777777" w:rsidR="000B2C90" w:rsidRDefault="000B2C90" w:rsidP="000B2C90">
            <w:pPr>
              <w:rPr>
                <w:b/>
                <w:sz w:val="24"/>
                <w:szCs w:val="24"/>
              </w:rPr>
            </w:pPr>
          </w:p>
          <w:p w14:paraId="187F57B8" w14:textId="77777777" w:rsidR="000B2C90" w:rsidRDefault="000B2C90" w:rsidP="000B2C90">
            <w:pPr>
              <w:rPr>
                <w:b/>
                <w:sz w:val="24"/>
                <w:szCs w:val="24"/>
              </w:rPr>
            </w:pPr>
          </w:p>
          <w:p w14:paraId="54738AF4" w14:textId="77777777" w:rsidR="000B2C90" w:rsidRDefault="000B2C90" w:rsidP="000B2C90">
            <w:pPr>
              <w:rPr>
                <w:b/>
                <w:sz w:val="24"/>
                <w:szCs w:val="24"/>
              </w:rPr>
            </w:pPr>
          </w:p>
          <w:p w14:paraId="46ABBD8F" w14:textId="77777777" w:rsidR="000B2C90" w:rsidRDefault="000B2C90" w:rsidP="000B2C90">
            <w:pPr>
              <w:rPr>
                <w:b/>
                <w:sz w:val="24"/>
                <w:szCs w:val="24"/>
              </w:rPr>
            </w:pPr>
          </w:p>
          <w:p w14:paraId="06BBA33E" w14:textId="77777777" w:rsidR="000B2C90" w:rsidRDefault="000B2C90" w:rsidP="000B2C90">
            <w:pPr>
              <w:rPr>
                <w:b/>
                <w:sz w:val="24"/>
                <w:szCs w:val="24"/>
              </w:rPr>
            </w:pPr>
          </w:p>
          <w:p w14:paraId="464FCBC1" w14:textId="77777777" w:rsidR="000B2C90" w:rsidRDefault="000B2C90" w:rsidP="000B2C90">
            <w:pPr>
              <w:rPr>
                <w:b/>
                <w:sz w:val="24"/>
                <w:szCs w:val="24"/>
              </w:rPr>
            </w:pPr>
          </w:p>
          <w:p w14:paraId="2A4E63D9" w14:textId="77777777" w:rsidR="000B2C90" w:rsidRDefault="000B2C90" w:rsidP="000B2C90">
            <w:r w:rsidRPr="004B7C42">
              <w:rPr>
                <w:rFonts w:cs="Arial"/>
                <w:sz w:val="24"/>
                <w:szCs w:val="24"/>
              </w:rPr>
              <w:t>To continue to engage pupils within and beyond the curriculum in leading, managing and officiating.</w:t>
            </w:r>
          </w:p>
          <w:p w14:paraId="5C8C6B09" w14:textId="77777777" w:rsidR="00457393" w:rsidRDefault="00457393" w:rsidP="00A60CC3">
            <w:pPr>
              <w:jc w:val="center"/>
            </w:pPr>
          </w:p>
          <w:p w14:paraId="3382A365" w14:textId="77777777" w:rsidR="00457393" w:rsidRDefault="00457393" w:rsidP="00457393"/>
          <w:p w14:paraId="5C71F136" w14:textId="77777777" w:rsidR="00A60CC3" w:rsidRDefault="00A60CC3" w:rsidP="00A60CC3">
            <w:pPr>
              <w:jc w:val="center"/>
            </w:pPr>
          </w:p>
          <w:p w14:paraId="62199465" w14:textId="77777777" w:rsidR="00A60CC3" w:rsidRDefault="00A60CC3" w:rsidP="00A60CC3">
            <w:pPr>
              <w:jc w:val="center"/>
            </w:pPr>
          </w:p>
          <w:p w14:paraId="0DA123B1" w14:textId="77777777" w:rsidR="00A60CC3" w:rsidRDefault="00A60CC3" w:rsidP="00A60CC3">
            <w:pPr>
              <w:jc w:val="center"/>
            </w:pPr>
          </w:p>
          <w:p w14:paraId="4C4CEA3D" w14:textId="77777777" w:rsidR="00A60CC3" w:rsidRPr="00A60CC3" w:rsidRDefault="00A60CC3" w:rsidP="00A60CC3">
            <w:pPr>
              <w:jc w:val="center"/>
            </w:pPr>
          </w:p>
        </w:tc>
        <w:tc>
          <w:tcPr>
            <w:tcW w:w="3600" w:type="dxa"/>
          </w:tcPr>
          <w:p w14:paraId="56B732B6" w14:textId="77777777" w:rsidR="00C875E0" w:rsidRPr="00A60CC3" w:rsidRDefault="00A60CC3" w:rsidP="7D71E4E9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highlight w:val="yellow"/>
              </w:rPr>
            </w:pPr>
            <w:r w:rsidRPr="7D71E4E9">
              <w:rPr>
                <w:rFonts w:cs="Arial"/>
                <w:sz w:val="24"/>
                <w:szCs w:val="24"/>
                <w:highlight w:val="yellow"/>
              </w:rPr>
              <w:lastRenderedPageBreak/>
              <w:t>PE lead to track and gather data</w:t>
            </w:r>
          </w:p>
          <w:p w14:paraId="50895670" w14:textId="77777777" w:rsidR="00A60CC3" w:rsidRDefault="00A60CC3" w:rsidP="00A60CC3">
            <w:pPr>
              <w:pStyle w:val="TableParagraph"/>
              <w:rPr>
                <w:rFonts w:cs="Arial"/>
                <w:sz w:val="24"/>
                <w:szCs w:val="24"/>
              </w:rPr>
            </w:pPr>
          </w:p>
          <w:p w14:paraId="38C1F859" w14:textId="77777777" w:rsidR="00A60CC3" w:rsidRDefault="00A60CC3" w:rsidP="00A60CC3">
            <w:pPr>
              <w:pStyle w:val="TableParagraph"/>
              <w:rPr>
                <w:rFonts w:cs="Arial"/>
                <w:sz w:val="24"/>
                <w:szCs w:val="24"/>
              </w:rPr>
            </w:pPr>
          </w:p>
          <w:p w14:paraId="0C8FE7CE" w14:textId="77777777" w:rsidR="00A60CC3" w:rsidRDefault="00A60CC3" w:rsidP="00A60CC3">
            <w:pPr>
              <w:pStyle w:val="TableParagraph"/>
              <w:rPr>
                <w:rFonts w:cs="Arial"/>
                <w:sz w:val="24"/>
                <w:szCs w:val="24"/>
              </w:rPr>
            </w:pPr>
          </w:p>
          <w:p w14:paraId="726D6B55" w14:textId="77777777" w:rsidR="00A60CC3" w:rsidRPr="004B7C42" w:rsidRDefault="00A60CC3" w:rsidP="00A60CC3">
            <w:pPr>
              <w:pStyle w:val="TableParagraph"/>
              <w:numPr>
                <w:ilvl w:val="0"/>
                <w:numId w:val="3"/>
              </w:numPr>
              <w:spacing w:before="26" w:line="235" w:lineRule="auto"/>
              <w:rPr>
                <w:rFonts w:asciiTheme="minorHAnsi" w:hAnsiTheme="minorHAnsi"/>
                <w:color w:val="231F20"/>
                <w:sz w:val="24"/>
              </w:rPr>
            </w:pPr>
            <w:r w:rsidRPr="004B7C42">
              <w:rPr>
                <w:rFonts w:cs="Arial"/>
                <w:sz w:val="24"/>
                <w:szCs w:val="24"/>
              </w:rPr>
              <w:t>Update the school website so the PE information is up to date, fresh and easy to access.</w:t>
            </w:r>
          </w:p>
          <w:p w14:paraId="613575B5" w14:textId="77777777" w:rsidR="00A60CC3" w:rsidRPr="004B7C42" w:rsidRDefault="00A60CC3" w:rsidP="00A60CC3">
            <w:pPr>
              <w:pStyle w:val="TableParagraph"/>
              <w:numPr>
                <w:ilvl w:val="0"/>
                <w:numId w:val="3"/>
              </w:numPr>
              <w:spacing w:before="26" w:line="235" w:lineRule="auto"/>
              <w:rPr>
                <w:rFonts w:asciiTheme="minorHAnsi" w:hAnsiTheme="minorHAnsi"/>
                <w:color w:val="231F20"/>
                <w:sz w:val="24"/>
              </w:rPr>
            </w:pPr>
            <w:r w:rsidRPr="004B7C42">
              <w:rPr>
                <w:rFonts w:cs="Arial"/>
                <w:sz w:val="24"/>
                <w:szCs w:val="24"/>
              </w:rPr>
              <w:t>Continue to communicate effectively with parents about sporting achievements.</w:t>
            </w:r>
          </w:p>
          <w:p w14:paraId="6EC2F9DA" w14:textId="77777777" w:rsidR="00A60CC3" w:rsidRPr="004B7C42" w:rsidRDefault="00A60CC3" w:rsidP="00A60CC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 xml:space="preserve">Weekly updates on the school’s website informing parents about upcoming sporting opportunities as well as any sporting news. </w:t>
            </w:r>
          </w:p>
          <w:p w14:paraId="6506B9F8" w14:textId="77777777" w:rsidR="00A60CC3" w:rsidRPr="004B7C42" w:rsidRDefault="00A60CC3" w:rsidP="00A60CC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 xml:space="preserve">Greater Participation in P.E and sports in the wider community via the ‘Tamworth Sports Council’ website. Parents receive letters about clubs, sporting events, competitions and trips. </w:t>
            </w:r>
          </w:p>
          <w:p w14:paraId="174E941A" w14:textId="77777777" w:rsidR="00A60CC3" w:rsidRPr="004B7C42" w:rsidRDefault="00A60CC3" w:rsidP="00A60CC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>Half-term newsletters inform parents of curriculum coverage.</w:t>
            </w:r>
          </w:p>
          <w:p w14:paraId="4CD12B82" w14:textId="77777777" w:rsidR="00A60CC3" w:rsidRPr="004B7C42" w:rsidRDefault="00A60CC3" w:rsidP="00A60CC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 xml:space="preserve">Offer parental workshops for parents to attend with their children. </w:t>
            </w:r>
          </w:p>
          <w:p w14:paraId="2D932291" w14:textId="77777777" w:rsidR="00A60CC3" w:rsidRPr="004B7C42" w:rsidRDefault="00A60CC3" w:rsidP="00A60CC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lastRenderedPageBreak/>
              <w:t>Invite parent into praise assembly to celebrate their children’s achievements.</w:t>
            </w:r>
          </w:p>
          <w:p w14:paraId="57DB2FA6" w14:textId="77777777" w:rsidR="00A60CC3" w:rsidRDefault="00A60CC3" w:rsidP="00A60CC3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>Have an end of year Sports assembly to celebrate pupils’ achievements across the year.</w:t>
            </w:r>
          </w:p>
          <w:p w14:paraId="41004F19" w14:textId="77777777" w:rsidR="00457393" w:rsidRDefault="00457393" w:rsidP="00A60CC3">
            <w:pPr>
              <w:pStyle w:val="TableParagraph"/>
              <w:rPr>
                <w:rFonts w:cs="Arial"/>
                <w:sz w:val="24"/>
                <w:szCs w:val="24"/>
              </w:rPr>
            </w:pPr>
          </w:p>
          <w:p w14:paraId="67C0C651" w14:textId="77777777" w:rsidR="00457393" w:rsidRDefault="00457393" w:rsidP="00A60CC3">
            <w:pPr>
              <w:pStyle w:val="TableParagraph"/>
              <w:rPr>
                <w:rFonts w:cs="Arial"/>
                <w:sz w:val="24"/>
                <w:szCs w:val="24"/>
              </w:rPr>
            </w:pPr>
          </w:p>
          <w:p w14:paraId="308D56CC" w14:textId="77777777" w:rsidR="00457393" w:rsidRDefault="00457393" w:rsidP="00A60CC3">
            <w:pPr>
              <w:pStyle w:val="TableParagraph"/>
              <w:rPr>
                <w:rFonts w:cs="Arial"/>
                <w:sz w:val="24"/>
                <w:szCs w:val="24"/>
              </w:rPr>
            </w:pPr>
          </w:p>
          <w:p w14:paraId="67604F9F" w14:textId="5D99410C" w:rsidR="3BF53A17" w:rsidRDefault="3BF53A17" w:rsidP="3BF53A17">
            <w:pPr>
              <w:pStyle w:val="TableParagraph"/>
              <w:rPr>
                <w:rFonts w:cs="Arial"/>
                <w:sz w:val="24"/>
                <w:szCs w:val="24"/>
              </w:rPr>
            </w:pPr>
          </w:p>
          <w:p w14:paraId="797E50C6" w14:textId="77777777" w:rsidR="00457393" w:rsidRDefault="00457393" w:rsidP="00A60CC3">
            <w:pPr>
              <w:pStyle w:val="TableParagraph"/>
              <w:rPr>
                <w:rFonts w:cs="Arial"/>
                <w:sz w:val="24"/>
                <w:szCs w:val="24"/>
              </w:rPr>
            </w:pPr>
          </w:p>
          <w:p w14:paraId="1D0322BB" w14:textId="77777777" w:rsidR="00457393" w:rsidRPr="004B7C42" w:rsidRDefault="00457393" w:rsidP="00457393">
            <w:pPr>
              <w:pStyle w:val="TableParagraph"/>
              <w:numPr>
                <w:ilvl w:val="0"/>
                <w:numId w:val="3"/>
              </w:numPr>
              <w:spacing w:before="26" w:line="235" w:lineRule="auto"/>
              <w:rPr>
                <w:rFonts w:cs="Arial"/>
                <w:sz w:val="24"/>
                <w:szCs w:val="24"/>
              </w:rPr>
            </w:pPr>
            <w:r w:rsidRPr="15FD02F2">
              <w:rPr>
                <w:rFonts w:cs="Arial"/>
                <w:sz w:val="24"/>
                <w:szCs w:val="24"/>
                <w:highlight w:val="green"/>
              </w:rPr>
              <w:t xml:space="preserve">PE </w:t>
            </w:r>
            <w:proofErr w:type="gramStart"/>
            <w:r w:rsidRPr="15FD02F2">
              <w:rPr>
                <w:rFonts w:cs="Arial"/>
                <w:sz w:val="24"/>
                <w:szCs w:val="24"/>
                <w:highlight w:val="green"/>
              </w:rPr>
              <w:t>lead</w:t>
            </w:r>
            <w:proofErr w:type="gramEnd"/>
            <w:r w:rsidRPr="15FD02F2">
              <w:rPr>
                <w:rFonts w:cs="Arial"/>
                <w:sz w:val="24"/>
                <w:szCs w:val="24"/>
                <w:highlight w:val="green"/>
              </w:rPr>
              <w:t xml:space="preserve"> to provide staff with CPD to make connections between the PE</w:t>
            </w:r>
            <w:r w:rsidRPr="15FD02F2">
              <w:rPr>
                <w:rFonts w:cs="Arial"/>
                <w:sz w:val="24"/>
                <w:szCs w:val="24"/>
              </w:rPr>
              <w:t>, Science and PSHE curriculums.</w:t>
            </w:r>
          </w:p>
          <w:p w14:paraId="1BB77195" w14:textId="77777777" w:rsidR="00457393" w:rsidRPr="004B7C42" w:rsidRDefault="00457393" w:rsidP="00457393">
            <w:pPr>
              <w:pStyle w:val="TableParagraph"/>
              <w:numPr>
                <w:ilvl w:val="0"/>
                <w:numId w:val="3"/>
              </w:numPr>
              <w:spacing w:before="26" w:line="235" w:lineRule="auto"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 xml:space="preserve">Meeting with SLT to discuss focusses for each wellbeing afternoon. </w:t>
            </w:r>
          </w:p>
          <w:p w14:paraId="2E037926" w14:textId="77777777" w:rsidR="00457393" w:rsidRPr="004B7C42" w:rsidRDefault="00457393" w:rsidP="00457393">
            <w:pPr>
              <w:pStyle w:val="TableParagraph"/>
              <w:numPr>
                <w:ilvl w:val="0"/>
                <w:numId w:val="3"/>
              </w:numPr>
              <w:spacing w:before="26" w:line="235" w:lineRule="auto"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 xml:space="preserve">PE lead, PSHE lead, Science lead and HT to work collaboratively, providing plans linked to the key focuses for staff to access for own class. </w:t>
            </w:r>
          </w:p>
          <w:p w14:paraId="31BC82A8" w14:textId="77777777" w:rsidR="00457393" w:rsidRPr="000B2C90" w:rsidRDefault="00457393" w:rsidP="000B2C90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 w:rsidRPr="004B7C42">
              <w:rPr>
                <w:rFonts w:cs="Arial"/>
                <w:sz w:val="24"/>
                <w:szCs w:val="24"/>
              </w:rPr>
              <w:t>Wellbeing discussions to take place during coaching circle activities.</w:t>
            </w:r>
          </w:p>
          <w:p w14:paraId="7B04FA47" w14:textId="77777777" w:rsidR="000B2C90" w:rsidRDefault="000B2C90" w:rsidP="000B2C90">
            <w:pPr>
              <w:pStyle w:val="TableParagraph"/>
              <w:rPr>
                <w:rFonts w:cs="Arial"/>
                <w:sz w:val="24"/>
                <w:szCs w:val="24"/>
              </w:rPr>
            </w:pPr>
          </w:p>
          <w:p w14:paraId="568C698B" w14:textId="77777777" w:rsidR="000B2C90" w:rsidRDefault="000B2C90" w:rsidP="000B2C90">
            <w:pPr>
              <w:pStyle w:val="TableParagraph"/>
              <w:rPr>
                <w:rFonts w:cs="Arial"/>
                <w:sz w:val="24"/>
                <w:szCs w:val="24"/>
              </w:rPr>
            </w:pPr>
          </w:p>
          <w:p w14:paraId="06BF2886" w14:textId="77777777" w:rsidR="000B2C90" w:rsidRPr="004B7C42" w:rsidRDefault="000B2C90" w:rsidP="3FEF148A">
            <w:pPr>
              <w:pStyle w:val="TableParagraph"/>
              <w:numPr>
                <w:ilvl w:val="0"/>
                <w:numId w:val="3"/>
              </w:numPr>
              <w:spacing w:before="26" w:line="235" w:lineRule="auto"/>
              <w:rPr>
                <w:rFonts w:cs="Arial"/>
                <w:sz w:val="24"/>
                <w:szCs w:val="24"/>
                <w:highlight w:val="green"/>
              </w:rPr>
            </w:pPr>
            <w:r w:rsidRPr="3FEF148A">
              <w:rPr>
                <w:rFonts w:cs="Arial"/>
                <w:sz w:val="24"/>
                <w:szCs w:val="24"/>
                <w:highlight w:val="green"/>
              </w:rPr>
              <w:t>Introduce clubs to target SEND pupils.</w:t>
            </w:r>
            <w:r w:rsidRPr="3FEF148A">
              <w:rPr>
                <w:rFonts w:cs="Arial"/>
                <w:sz w:val="24"/>
                <w:szCs w:val="24"/>
              </w:rPr>
              <w:t xml:space="preserve"> </w:t>
            </w:r>
          </w:p>
          <w:p w14:paraId="182A2D24" w14:textId="77777777" w:rsidR="000B2C90" w:rsidRPr="004B7C42" w:rsidRDefault="000B2C90" w:rsidP="3FEF148A">
            <w:pPr>
              <w:pStyle w:val="TableParagraph"/>
              <w:numPr>
                <w:ilvl w:val="0"/>
                <w:numId w:val="3"/>
              </w:numPr>
              <w:spacing w:before="26" w:line="235" w:lineRule="auto"/>
              <w:rPr>
                <w:rFonts w:cs="Arial"/>
                <w:sz w:val="24"/>
                <w:szCs w:val="24"/>
                <w:highlight w:val="green"/>
              </w:rPr>
            </w:pPr>
            <w:r w:rsidRPr="3FEF148A">
              <w:rPr>
                <w:rFonts w:cs="Arial"/>
                <w:sz w:val="24"/>
                <w:szCs w:val="24"/>
                <w:highlight w:val="green"/>
              </w:rPr>
              <w:t>Raise the profile of Sporting Values.</w:t>
            </w:r>
          </w:p>
          <w:p w14:paraId="2B0E1598" w14:textId="77777777" w:rsidR="000B2C90" w:rsidRPr="004B7C42" w:rsidRDefault="000B2C90" w:rsidP="000B2C90">
            <w:pPr>
              <w:pStyle w:val="TableParagraph"/>
              <w:numPr>
                <w:ilvl w:val="0"/>
                <w:numId w:val="3"/>
              </w:numPr>
              <w:spacing w:before="26" w:line="235" w:lineRule="auto"/>
              <w:rPr>
                <w:rFonts w:cs="Arial"/>
                <w:sz w:val="24"/>
                <w:szCs w:val="24"/>
              </w:rPr>
            </w:pPr>
            <w:r w:rsidRPr="15FD02F2">
              <w:rPr>
                <w:rFonts w:cs="Arial"/>
                <w:sz w:val="24"/>
                <w:szCs w:val="24"/>
                <w:highlight w:val="green"/>
              </w:rPr>
              <w:t>Enhance the quality of the extracurricular club provision.</w:t>
            </w:r>
          </w:p>
          <w:p w14:paraId="602997BB" w14:textId="77777777" w:rsidR="000B2C90" w:rsidRPr="000B2C90" w:rsidRDefault="000B2C90" w:rsidP="000B2C90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 w:rsidRPr="004B7C42">
              <w:rPr>
                <w:rFonts w:cs="Arial"/>
                <w:sz w:val="24"/>
                <w:szCs w:val="24"/>
              </w:rPr>
              <w:t xml:space="preserve">Enter more unified sport </w:t>
            </w:r>
            <w:r w:rsidRPr="004B7C42">
              <w:rPr>
                <w:rFonts w:cs="Arial"/>
                <w:sz w:val="24"/>
                <w:szCs w:val="24"/>
              </w:rPr>
              <w:lastRenderedPageBreak/>
              <w:t>competitions.</w:t>
            </w:r>
          </w:p>
          <w:p w14:paraId="1A939487" w14:textId="77777777" w:rsidR="000B2C90" w:rsidRDefault="000B2C90" w:rsidP="000B2C90">
            <w:pPr>
              <w:pStyle w:val="TableParagraph"/>
              <w:rPr>
                <w:rFonts w:cs="Arial"/>
                <w:sz w:val="24"/>
                <w:szCs w:val="24"/>
              </w:rPr>
            </w:pPr>
          </w:p>
          <w:p w14:paraId="6AA258D8" w14:textId="77777777" w:rsidR="000B2C90" w:rsidRDefault="000B2C90" w:rsidP="000B2C90">
            <w:pPr>
              <w:pStyle w:val="TableParagraph"/>
              <w:rPr>
                <w:rFonts w:cs="Arial"/>
                <w:sz w:val="24"/>
                <w:szCs w:val="24"/>
              </w:rPr>
            </w:pPr>
          </w:p>
          <w:p w14:paraId="4A2A2953" w14:textId="77777777" w:rsidR="000B2C90" w:rsidRPr="004B7C42" w:rsidRDefault="000B2C90" w:rsidP="000B2C9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>Appoint Sports Leaders for each class each house. This forms the Sports Council.</w:t>
            </w:r>
          </w:p>
          <w:p w14:paraId="57FB50CB" w14:textId="77777777" w:rsidR="000B2C90" w:rsidRPr="004B7C42" w:rsidRDefault="000B2C90" w:rsidP="000B2C9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 xml:space="preserve">Year 6 to lead practice competitions for Year 2, including Multi skills, as well as, organising an OAA activity for another year group to participate </w:t>
            </w:r>
            <w:proofErr w:type="gramStart"/>
            <w:r w:rsidRPr="004B7C42">
              <w:rPr>
                <w:rFonts w:cs="Arial"/>
                <w:sz w:val="24"/>
                <w:szCs w:val="24"/>
              </w:rPr>
              <w:t>in</w:t>
            </w:r>
            <w:proofErr w:type="gramEnd"/>
            <w:r w:rsidRPr="004B7C42">
              <w:rPr>
                <w:rFonts w:cs="Arial"/>
                <w:sz w:val="24"/>
                <w:szCs w:val="24"/>
              </w:rPr>
              <w:t>.</w:t>
            </w:r>
          </w:p>
          <w:p w14:paraId="701BA97C" w14:textId="77777777" w:rsidR="000B2C90" w:rsidRPr="004B7C42" w:rsidRDefault="000B2C90" w:rsidP="000B2C9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15FD02F2">
              <w:rPr>
                <w:rFonts w:cs="Arial"/>
                <w:sz w:val="24"/>
                <w:szCs w:val="24"/>
                <w:highlight w:val="green"/>
              </w:rPr>
              <w:t>Adapt the existing provisions based on the outcomes of pupil voice.</w:t>
            </w:r>
          </w:p>
          <w:p w14:paraId="0F387908" w14:textId="77777777" w:rsidR="000B2C90" w:rsidRPr="004B7C42" w:rsidRDefault="000B2C90" w:rsidP="000B2C9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15FD02F2">
              <w:rPr>
                <w:rFonts w:cs="Arial"/>
                <w:sz w:val="24"/>
                <w:szCs w:val="24"/>
                <w:highlight w:val="green"/>
              </w:rPr>
              <w:t>Build in opportunities for pupils to lead different parts of the lesson, whether that be leading the warm up, officiating or setting up equipment.</w:t>
            </w:r>
          </w:p>
          <w:p w14:paraId="4FFA9F66" w14:textId="010B7865" w:rsidR="000B2C90" w:rsidRDefault="48CD8BA4" w:rsidP="3BF53A1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highlight w:val="green"/>
              </w:rPr>
            </w:pPr>
            <w:r w:rsidRPr="3BF53A17">
              <w:rPr>
                <w:rFonts w:cs="Arial"/>
                <w:sz w:val="24"/>
                <w:szCs w:val="24"/>
                <w:highlight w:val="green"/>
              </w:rPr>
              <w:t>Organise activities for Bird’s Bush Sports Day and National Sports Week 202</w:t>
            </w:r>
            <w:r w:rsidR="75E4F075" w:rsidRPr="3BF53A17">
              <w:rPr>
                <w:rFonts w:cs="Arial"/>
                <w:sz w:val="24"/>
                <w:szCs w:val="24"/>
                <w:highlight w:val="green"/>
              </w:rPr>
              <w:t>2</w:t>
            </w:r>
            <w:r w:rsidRPr="3BF53A17">
              <w:rPr>
                <w:rFonts w:cs="Arial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616" w:type="dxa"/>
          </w:tcPr>
          <w:p w14:paraId="6FFBD3EC" w14:textId="59050A93" w:rsidR="000B2C90" w:rsidRDefault="009C399A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0</w:t>
            </w:r>
          </w:p>
          <w:p w14:paraId="30DCCCAD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36AF6883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54C529ED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C0157D6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3691E7B2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526770CE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CBEED82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6E36661F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38645DC7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35E58C4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62EBF9A1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0C6C2CD5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09E88E4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508C98E9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79F8E76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818863E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44F69B9A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5F07D11E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41508A3C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43D6B1D6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7DBC151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6F8BD81B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2613E9C1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558576DA" w14:textId="4A0805F4" w:rsidR="43869E7E" w:rsidRDefault="009C399A" w:rsidP="43869E7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ELSA</w:t>
            </w:r>
          </w:p>
          <w:p w14:paraId="30D9302B" w14:textId="126EE302" w:rsidR="009C399A" w:rsidRDefault="009C399A" w:rsidP="43869E7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£3000</w:t>
            </w:r>
          </w:p>
          <w:p w14:paraId="1037B8A3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87C6DE0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B2F9378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8E6DD4E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D3BEE8F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B88899E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9E2BB2B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7C0D796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D142F6F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475AD14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120C4E94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2AFC42D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71CA723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5FBE423" w14:textId="17CB1743" w:rsidR="000B2C90" w:rsidRDefault="000B2C90" w:rsidP="43869E7E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D3F0BEC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5CF4315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CB648E9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C178E9E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C0395D3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254BC2F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51E9592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69E314A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7341341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2EF2083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B40C951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4D7232" w14:textId="77777777" w:rsidR="000B2C90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093CA67" w14:textId="77777777" w:rsidR="000B2C90" w:rsidRPr="004B7C42" w:rsidRDefault="000B2C90" w:rsidP="000B2C9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503B197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38288749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20BD9A1A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0C136CF1" w14:textId="77777777" w:rsidR="000B2C90" w:rsidRDefault="000B2C90" w:rsidP="00457393">
            <w:pPr>
              <w:pStyle w:val="TableParagraph"/>
              <w:spacing w:before="171"/>
              <w:ind w:left="45"/>
              <w:jc w:val="center"/>
              <w:rPr>
                <w:sz w:val="24"/>
              </w:rPr>
            </w:pPr>
          </w:p>
        </w:tc>
        <w:tc>
          <w:tcPr>
            <w:tcW w:w="3307" w:type="dxa"/>
          </w:tcPr>
          <w:p w14:paraId="34336508" w14:textId="63E3D9BC" w:rsidR="00C875E0" w:rsidRDefault="009C399A" w:rsidP="15FD02F2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Swimming provision adequate through NC provision</w:t>
            </w:r>
          </w:p>
          <w:p w14:paraId="58B72ED4" w14:textId="65009C5F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37BDDEC" w14:textId="21FD98C7" w:rsidR="009C399A" w:rsidRDefault="009C399A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8DACF4E" w14:textId="1D4FA1FA" w:rsidR="009C399A" w:rsidRDefault="009C399A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305C7F8" w14:textId="4E0142FA" w:rsidR="009C399A" w:rsidRDefault="009C399A" w:rsidP="15FD02F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of PE leadership has redefined priorities – this will roll over to next year</w:t>
            </w:r>
          </w:p>
          <w:p w14:paraId="7871A7B5" w14:textId="47B3EB9F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07A6E8F" w14:textId="680A448E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BCA08A2" w14:textId="38156DAB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531091E" w14:textId="57D074A4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11AD817" w14:textId="3CD6842D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67FC621" w14:textId="293ED9AD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FFBBEA8" w14:textId="603443FF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848648A" w14:textId="499A611A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1237AF4" w14:textId="010EB2B6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6C5B5B6" w14:textId="3D43668A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FB7FA0C" w14:textId="3AEB9684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FCB8B77" w14:textId="32BD7A18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E19C003" w14:textId="38A1A6B0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57C1C87" w14:textId="6222F32C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EB271E7" w14:textId="2568763A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276D39E" w14:textId="481B1905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68C8E57" w14:textId="5E265CAE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6BA602B" w14:textId="3CAF09DF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C09D9A3" w14:textId="705B14DA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8DBB459" w14:textId="2BE7464C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D2F085E" w14:textId="6AF96EFB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875B5FA" w14:textId="6954DB0E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E356CF8" w14:textId="1F30602B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FD33918" w14:textId="02C8C310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526D584" w14:textId="64D5E6B8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ED5A3AD" w14:textId="11962D90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4502892" w14:textId="3EBE778A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CD7D5B0" w14:textId="4EF3C9EB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0450AFE" w14:textId="0BCD5102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C5C7D2F" w14:textId="1313A706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5BC6F40" w14:textId="43895EBF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879CC42" w14:textId="662B77AA" w:rsidR="00C875E0" w:rsidRDefault="009C399A" w:rsidP="15FD02F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of ELSA and training of SMHL developed more through the year and will continue to develop this in line with SCIP</w:t>
            </w:r>
          </w:p>
          <w:p w14:paraId="66550F9A" w14:textId="7444AE0D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9D62F5F" w14:textId="78E412B8" w:rsidR="009C399A" w:rsidRDefault="009C399A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0AF1A6C" w14:textId="38958B8F" w:rsidR="009C399A" w:rsidRDefault="009C399A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C17BD1F" w14:textId="15BF35BE" w:rsidR="009C399A" w:rsidRDefault="009C399A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37D6794" w14:textId="5CFB8363" w:rsidR="009C399A" w:rsidRDefault="009C399A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7EC5903" w14:textId="011F9F16" w:rsidR="009C399A" w:rsidRDefault="009C399A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526BE0C" w14:textId="2A55AEE6" w:rsidR="009C399A" w:rsidRDefault="009C399A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423790C" w14:textId="4FE78821" w:rsidR="009C399A" w:rsidRDefault="009C399A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05E361E" w14:textId="394EC9B5" w:rsidR="009C399A" w:rsidRDefault="009C399A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E9CF010" w14:textId="05B2465F" w:rsidR="009C399A" w:rsidRDefault="009C399A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342529A" w14:textId="4267983D" w:rsidR="009C399A" w:rsidRDefault="009C399A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B484224" w14:textId="3E1E1AB9" w:rsidR="009C399A" w:rsidRDefault="009C399A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3F3F52A" w14:textId="61110A72" w:rsidR="009C399A" w:rsidRDefault="009C399A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5CAAE79" w14:textId="68F8CA09" w:rsidR="009C399A" w:rsidRDefault="009C399A" w:rsidP="15FD02F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Extra curricular</w:t>
            </w:r>
            <w:proofErr w:type="spellEnd"/>
            <w:r>
              <w:rPr>
                <w:sz w:val="24"/>
                <w:szCs w:val="24"/>
              </w:rPr>
              <w:t xml:space="preserve"> clubs well attended. Range of sports offered over the year to enable inclusive provision – approx. 50% of pupils with SEND participated in clubs</w:t>
            </w:r>
          </w:p>
          <w:p w14:paraId="2C968F81" w14:textId="751AF635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2F66D45" w14:textId="5AF9B009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7E3243C" w14:textId="1FF1D8E8" w:rsidR="009C399A" w:rsidRDefault="009C399A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C1AFE38" w14:textId="52977E30" w:rsidR="009C399A" w:rsidRDefault="009C399A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A1DCDF5" w14:textId="7600D6A7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73A74C3" w14:textId="3A703617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B53A365" w14:textId="70561827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4885940" w14:textId="3D8EF02A" w:rsidR="00C875E0" w:rsidRDefault="00C875E0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FA03E65" w14:textId="318678F1" w:rsidR="009635EF" w:rsidRDefault="009635EF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EDA7DA3" w14:textId="77777777" w:rsidR="009635EF" w:rsidRDefault="009635EF" w:rsidP="15FD0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AA7201E" w14:textId="4005249E" w:rsidR="00C875E0" w:rsidRDefault="43869E7E" w:rsidP="15FD02F2">
            <w:pPr>
              <w:pStyle w:val="TableParagraph"/>
              <w:ind w:left="0"/>
              <w:rPr>
                <w:sz w:val="24"/>
                <w:szCs w:val="24"/>
              </w:rPr>
            </w:pPr>
            <w:r w:rsidRPr="43869E7E">
              <w:rPr>
                <w:sz w:val="24"/>
                <w:szCs w:val="24"/>
              </w:rPr>
              <w:t xml:space="preserve">All children had the opportunity to participate in lunchtime sports clubs. Teacher targeted children who were less active or Pupil Premium. </w:t>
            </w:r>
          </w:p>
          <w:p w14:paraId="3BE28429" w14:textId="50C1F318" w:rsidR="00C875E0" w:rsidRDefault="631482A7" w:rsidP="3BF53A17">
            <w:pPr>
              <w:pStyle w:val="TableParagraph"/>
              <w:ind w:left="0"/>
              <w:rPr>
                <w:sz w:val="24"/>
                <w:szCs w:val="24"/>
              </w:rPr>
            </w:pPr>
            <w:r w:rsidRPr="3BF53A17">
              <w:rPr>
                <w:sz w:val="24"/>
                <w:szCs w:val="24"/>
              </w:rPr>
              <w:t>Childre</w:t>
            </w:r>
            <w:r w:rsidR="08663282" w:rsidRPr="3BF53A17">
              <w:rPr>
                <w:sz w:val="24"/>
                <w:szCs w:val="24"/>
              </w:rPr>
              <w:t>n</w:t>
            </w:r>
            <w:r w:rsidRPr="3BF53A17">
              <w:rPr>
                <w:sz w:val="24"/>
                <w:szCs w:val="24"/>
              </w:rPr>
              <w:t xml:space="preserve"> taking ownership of their learning promoting independence (evidence PE Passport) </w:t>
            </w:r>
          </w:p>
          <w:p w14:paraId="0A392C6A" w14:textId="323DE880" w:rsidR="00C875E0" w:rsidRDefault="3BF53A17" w:rsidP="15FD02F2">
            <w:pPr>
              <w:pStyle w:val="TableParagraph"/>
              <w:ind w:left="0"/>
              <w:rPr>
                <w:sz w:val="24"/>
                <w:szCs w:val="24"/>
              </w:rPr>
            </w:pPr>
            <w:r w:rsidRPr="3BF53A17">
              <w:rPr>
                <w:sz w:val="24"/>
                <w:szCs w:val="24"/>
              </w:rPr>
              <w:t xml:space="preserve">All children had the opportunity to participate in Sports </w:t>
            </w:r>
            <w:proofErr w:type="gramStart"/>
            <w:r w:rsidRPr="3BF53A17">
              <w:rPr>
                <w:sz w:val="24"/>
                <w:szCs w:val="24"/>
              </w:rPr>
              <w:t>Day</w:t>
            </w:r>
            <w:proofErr w:type="gramEnd"/>
            <w:r w:rsidRPr="3BF53A17">
              <w:rPr>
                <w:sz w:val="24"/>
                <w:szCs w:val="24"/>
              </w:rPr>
              <w:t xml:space="preserve"> as there was a range of track and field events. Sports were inclusive so that all children were able to engage and have a positive attitude to competing. </w:t>
            </w:r>
          </w:p>
        </w:tc>
        <w:tc>
          <w:tcPr>
            <w:tcW w:w="3134" w:type="dxa"/>
          </w:tcPr>
          <w:p w14:paraId="5D1B5D0D" w14:textId="77777777" w:rsidR="00C875E0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Continue 5 terms of swimming for y5 plus catch up term for y6</w:t>
            </w:r>
          </w:p>
          <w:p w14:paraId="545F766E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3E7811C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024FF7D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1434AE8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Roll actions over to next year</w:t>
            </w:r>
          </w:p>
          <w:p w14:paraId="308D9CD0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E1D3D2B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70520CD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343B37E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1630DBC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CC2364A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FC9CCE7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1BF6A5C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9BCA3FB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C24A008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604C30C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26F10DC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13CF779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6BE95A0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C03BCD2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47F393C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DF3E3FE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0FAC6D2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5B7F222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CF941E7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D7DA8E0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F3233F2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FD0C3C2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F85AF56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739B777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6FF0AAB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7A0D923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AF9CABE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73CEF61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9E100ED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E834982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1396CE2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11832F3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4BFE209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C904561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05EEFC5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E24A919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Priority on </w:t>
            </w:r>
            <w:proofErr w:type="spellStart"/>
            <w:r>
              <w:rPr>
                <w:rFonts w:ascii="Times New Roman"/>
                <w:sz w:val="24"/>
              </w:rPr>
              <w:t>ScIP</w:t>
            </w:r>
            <w:proofErr w:type="spellEnd"/>
          </w:p>
          <w:p w14:paraId="25334800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DB64698" w14:textId="2B6BA931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C46822F" w14:textId="17FD268F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5BCFB7D" w14:textId="1E08C573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18B9ADA" w14:textId="73C0815F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B301418" w14:textId="3E7FBCDA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57CD2C2" w14:textId="60AE34F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632D56E" w14:textId="37328D71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968EF89" w14:textId="39BA192F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36505AE" w14:textId="4597A360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563786F" w14:textId="34101D01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93591AB" w14:textId="472232F3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609685A" w14:textId="31F4F088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CBC4EDA" w14:textId="7F29B292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DB47FC6" w14:textId="1096CF23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4951D1A" w14:textId="678A2870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A3E4128" w14:textId="015667AA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AD386D9" w14:textId="4FE92579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E4F74E4" w14:textId="22D4DB9C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to support inclusive approach to </w:t>
            </w:r>
            <w:proofErr w:type="spellStart"/>
            <w:r>
              <w:rPr>
                <w:rFonts w:ascii="Times New Roman"/>
                <w:sz w:val="24"/>
              </w:rPr>
              <w:t>extra curricular</w:t>
            </w:r>
            <w:proofErr w:type="spellEnd"/>
            <w:r>
              <w:rPr>
                <w:rFonts w:ascii="Times New Roman"/>
                <w:sz w:val="24"/>
              </w:rPr>
              <w:t xml:space="preserve"> clubs</w:t>
            </w:r>
          </w:p>
          <w:p w14:paraId="5D532AEB" w14:textId="0C0D38E4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24C33C1" w14:textId="706A6467" w:rsidR="009635EF" w:rsidRDefault="009635EF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C9AB5D6" w14:textId="163E944F" w:rsidR="009635EF" w:rsidRDefault="009635EF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9CC4BB3" w14:textId="77777777" w:rsidR="009635EF" w:rsidRDefault="009635EF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1A101CF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B40225D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C2FEB97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710BC43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5F22670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8BC7E96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66FE57B" w14:textId="7AADC4C0" w:rsidR="009C399A" w:rsidRDefault="009635EF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Sports leaders to be appointed </w:t>
            </w:r>
          </w:p>
          <w:p w14:paraId="50812B2F" w14:textId="77777777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90583F9" w14:textId="53E94439" w:rsidR="009C399A" w:rsidRDefault="009C399A" w:rsidP="00C875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8F21D90" w14:textId="77777777" w:rsidR="00C658FB" w:rsidRDefault="00C658FB">
      <w:pPr>
        <w:rPr>
          <w:rFonts w:ascii="Times New Roman"/>
          <w:sz w:val="24"/>
        </w:rPr>
        <w:sectPr w:rsidR="00C658FB">
          <w:footerReference w:type="default" r:id="rId12"/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66789A96" w14:textId="77777777" w:rsidTr="10EFE560">
        <w:trPr>
          <w:trHeight w:val="383"/>
        </w:trPr>
        <w:tc>
          <w:tcPr>
            <w:tcW w:w="12302" w:type="dxa"/>
            <w:gridSpan w:val="4"/>
            <w:vMerge w:val="restart"/>
          </w:tcPr>
          <w:p w14:paraId="75F44483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2C0D2E5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B9A9C84" w14:textId="77777777" w:rsidTr="10EFE560">
        <w:trPr>
          <w:trHeight w:val="291"/>
        </w:trPr>
        <w:tc>
          <w:tcPr>
            <w:tcW w:w="12302" w:type="dxa"/>
            <w:gridSpan w:val="4"/>
            <w:vMerge/>
          </w:tcPr>
          <w:p w14:paraId="13C326F3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77C6967E" w14:textId="5A881CC1" w:rsidR="00C658FB" w:rsidRDefault="00D131A0" w:rsidP="10EFE560">
            <w:pPr>
              <w:pStyle w:val="TableParagraph"/>
              <w:spacing w:before="23"/>
              <w:ind w:left="35"/>
              <w:rPr>
                <w:sz w:val="19"/>
                <w:szCs w:val="19"/>
              </w:rPr>
            </w:pPr>
            <w:r w:rsidRPr="10EFE560">
              <w:rPr>
                <w:sz w:val="19"/>
                <w:szCs w:val="19"/>
              </w:rPr>
              <w:t>4%</w:t>
            </w:r>
          </w:p>
        </w:tc>
      </w:tr>
      <w:tr w:rsidR="00C658FB" w14:paraId="7547B21B" w14:textId="77777777" w:rsidTr="10EFE560">
        <w:trPr>
          <w:trHeight w:val="405"/>
        </w:trPr>
        <w:tc>
          <w:tcPr>
            <w:tcW w:w="3758" w:type="dxa"/>
          </w:tcPr>
          <w:p w14:paraId="5E1B24F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3035D90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E104D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4853B84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46169B3F" w14:textId="77777777" w:rsidTr="10EFE560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5B43058C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559E708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6CC25542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2593759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22670BE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71AD164" w14:textId="77777777" w:rsidTr="009635EF">
        <w:trPr>
          <w:trHeight w:val="68"/>
        </w:trPr>
        <w:tc>
          <w:tcPr>
            <w:tcW w:w="3758" w:type="dxa"/>
            <w:tcBorders>
              <w:top w:val="nil"/>
              <w:bottom w:val="nil"/>
            </w:tcBorders>
          </w:tcPr>
          <w:p w14:paraId="7AC17AA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6B231B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093222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D6F89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65D878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364E67DA" w14:textId="77777777" w:rsidTr="10EFE560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316C368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414D5E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012523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655DE2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A25747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274670A6" w14:textId="77777777" w:rsidTr="10EFE56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7E10F3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9B8D95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8BEFD2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301309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7A7642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4DEE042F" w14:textId="77777777" w:rsidTr="10EFE560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44D1D950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49206A8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7B7A70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71887C7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3B7FD67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21C6" w14:paraId="39E944CB" w14:textId="77777777" w:rsidTr="10EFE560">
        <w:trPr>
          <w:trHeight w:val="2049"/>
        </w:trPr>
        <w:tc>
          <w:tcPr>
            <w:tcW w:w="3758" w:type="dxa"/>
          </w:tcPr>
          <w:p w14:paraId="38D6B9B6" w14:textId="77777777" w:rsidR="002721C6" w:rsidRDefault="002721C6" w:rsidP="002721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CCFD455" w14:textId="77777777" w:rsidR="002721C6" w:rsidRPr="004B7C42" w:rsidRDefault="002721C6" w:rsidP="002721C6">
            <w:pPr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>To continue to maintain high quality PE teaching and learning through team-teaching and coaching.</w:t>
            </w:r>
          </w:p>
          <w:p w14:paraId="22F860BB" w14:textId="77777777" w:rsidR="002721C6" w:rsidRPr="004B7C42" w:rsidRDefault="002721C6" w:rsidP="002721C6">
            <w:pPr>
              <w:rPr>
                <w:rFonts w:cs="Arial"/>
                <w:sz w:val="24"/>
                <w:szCs w:val="24"/>
              </w:rPr>
            </w:pPr>
          </w:p>
          <w:p w14:paraId="10E3C0BF" w14:textId="77777777" w:rsidR="002721C6" w:rsidRPr="004B7C42" w:rsidRDefault="002721C6" w:rsidP="002721C6">
            <w:pPr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 xml:space="preserve">Teachers to become more confident in delivering physical education and assessing pupils across all areas of PE. </w:t>
            </w:r>
          </w:p>
          <w:p w14:paraId="698536F5" w14:textId="77777777" w:rsidR="002721C6" w:rsidRPr="004B7C42" w:rsidRDefault="002721C6" w:rsidP="002721C6">
            <w:pPr>
              <w:rPr>
                <w:rFonts w:cs="Arial"/>
                <w:sz w:val="24"/>
                <w:szCs w:val="24"/>
              </w:rPr>
            </w:pPr>
          </w:p>
          <w:p w14:paraId="7BC1BAF2" w14:textId="77777777" w:rsidR="002721C6" w:rsidRDefault="002721C6" w:rsidP="002721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44169CA5" w14:textId="77777777" w:rsidR="002721C6" w:rsidRPr="004B7C42" w:rsidRDefault="79E05C70" w:rsidP="002721C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15FD02F2">
              <w:rPr>
                <w:rFonts w:cs="Arial"/>
                <w:sz w:val="24"/>
                <w:szCs w:val="24"/>
                <w:highlight w:val="green"/>
              </w:rPr>
              <w:t>Adapt the LTP and MTPs to meet the pupils’ needs and the health and safety requirements of the recovery curriculum.</w:t>
            </w:r>
            <w:r w:rsidRPr="15FD02F2">
              <w:rPr>
                <w:rFonts w:cs="Arial"/>
                <w:sz w:val="24"/>
                <w:szCs w:val="24"/>
              </w:rPr>
              <w:t xml:space="preserve"> </w:t>
            </w:r>
          </w:p>
          <w:p w14:paraId="5C9D1307" w14:textId="77777777" w:rsidR="002721C6" w:rsidRPr="004B7C42" w:rsidRDefault="79E05C70" w:rsidP="002721C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15FD02F2">
              <w:rPr>
                <w:rFonts w:cs="Arial"/>
                <w:sz w:val="24"/>
                <w:szCs w:val="24"/>
                <w:highlight w:val="green"/>
              </w:rPr>
              <w:t>New PE lead liaise with MAT network to develop and support subject leadership</w:t>
            </w:r>
            <w:r w:rsidRPr="15FD02F2">
              <w:rPr>
                <w:rFonts w:cs="Arial"/>
                <w:sz w:val="24"/>
                <w:szCs w:val="24"/>
              </w:rPr>
              <w:t xml:space="preserve">.  </w:t>
            </w:r>
          </w:p>
          <w:p w14:paraId="25B6CF40" w14:textId="77777777" w:rsidR="002721C6" w:rsidRPr="009635EF" w:rsidRDefault="002721C6" w:rsidP="002721C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b/>
                <w:sz w:val="24"/>
                <w:szCs w:val="24"/>
                <w:highlight w:val="green"/>
              </w:rPr>
            </w:pPr>
            <w:r w:rsidRPr="009635EF">
              <w:rPr>
                <w:rFonts w:cs="Arial"/>
                <w:sz w:val="24"/>
                <w:szCs w:val="24"/>
                <w:highlight w:val="green"/>
              </w:rPr>
              <w:t>Progression documents created for the health, wellbeing, personal development and social development during PE lessons. Provide CPD for staff</w:t>
            </w:r>
            <w:r w:rsidRPr="009635EF">
              <w:rPr>
                <w:rFonts w:cs="Arial"/>
                <w:b/>
                <w:sz w:val="24"/>
                <w:szCs w:val="24"/>
                <w:highlight w:val="green"/>
              </w:rPr>
              <w:t>.</w:t>
            </w:r>
          </w:p>
          <w:p w14:paraId="2E65F91F" w14:textId="77777777" w:rsidR="002721C6" w:rsidRPr="009635EF" w:rsidRDefault="002721C6" w:rsidP="002721C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  <w:highlight w:val="green"/>
              </w:rPr>
            </w:pPr>
            <w:r w:rsidRPr="009635EF">
              <w:rPr>
                <w:rFonts w:cs="Arial"/>
                <w:sz w:val="24"/>
                <w:szCs w:val="24"/>
                <w:highlight w:val="green"/>
              </w:rPr>
              <w:t xml:space="preserve">PE </w:t>
            </w:r>
            <w:proofErr w:type="gramStart"/>
            <w:r w:rsidRPr="009635EF">
              <w:rPr>
                <w:rFonts w:cs="Arial"/>
                <w:sz w:val="24"/>
                <w:szCs w:val="24"/>
                <w:highlight w:val="green"/>
              </w:rPr>
              <w:t>lead</w:t>
            </w:r>
            <w:proofErr w:type="gramEnd"/>
            <w:r w:rsidRPr="009635EF">
              <w:rPr>
                <w:rFonts w:cs="Arial"/>
                <w:sz w:val="24"/>
                <w:szCs w:val="24"/>
                <w:highlight w:val="green"/>
              </w:rPr>
              <w:t xml:space="preserve"> to highlight areas for development throughout school in order to provide the correct CPD.</w:t>
            </w:r>
          </w:p>
          <w:p w14:paraId="57146E05" w14:textId="77777777" w:rsidR="002721C6" w:rsidRPr="004B7C42" w:rsidRDefault="79E05C70" w:rsidP="002721C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15FD02F2">
              <w:rPr>
                <w:rFonts w:cs="Arial"/>
                <w:sz w:val="24"/>
                <w:szCs w:val="24"/>
                <w:highlight w:val="green"/>
              </w:rPr>
              <w:t>Provide teachers with further CPD to enhance their confidence and knowledge when delivering and assessing sport.</w:t>
            </w:r>
            <w:r w:rsidRPr="15FD02F2">
              <w:rPr>
                <w:rFonts w:cs="Arial"/>
                <w:sz w:val="24"/>
                <w:szCs w:val="24"/>
              </w:rPr>
              <w:t xml:space="preserve"> </w:t>
            </w:r>
          </w:p>
          <w:p w14:paraId="3D3F2200" w14:textId="77777777" w:rsidR="002721C6" w:rsidRPr="004B7C42" w:rsidRDefault="79E05C70" w:rsidP="002721C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15FD02F2">
              <w:rPr>
                <w:rFonts w:cs="Arial"/>
                <w:sz w:val="24"/>
                <w:szCs w:val="24"/>
                <w:highlight w:val="green"/>
              </w:rPr>
              <w:t xml:space="preserve">Introduce and embed PE Passport during lessons, use the end of unit assessment system to inform future planning </w:t>
            </w:r>
            <w:r w:rsidRPr="15FD02F2">
              <w:rPr>
                <w:rFonts w:cs="Arial"/>
                <w:b/>
                <w:bCs/>
                <w:sz w:val="24"/>
                <w:szCs w:val="24"/>
              </w:rPr>
              <w:t xml:space="preserve">and implement end of lesson assessments. </w:t>
            </w:r>
          </w:p>
          <w:p w14:paraId="0B99192E" w14:textId="77777777" w:rsidR="002721C6" w:rsidRPr="004B7C42" w:rsidRDefault="002721C6" w:rsidP="002721C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 xml:space="preserve">PE lead and SLT to complete termly lesson observation and learning walks. </w:t>
            </w:r>
          </w:p>
          <w:p w14:paraId="3A718595" w14:textId="77777777" w:rsidR="002721C6" w:rsidRPr="004B7C42" w:rsidRDefault="002721C6" w:rsidP="002721C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lastRenderedPageBreak/>
              <w:t>Audit available resources and ensure staff are aware of the available equipment for their lessons.</w:t>
            </w:r>
          </w:p>
        </w:tc>
        <w:tc>
          <w:tcPr>
            <w:tcW w:w="1663" w:type="dxa"/>
          </w:tcPr>
          <w:p w14:paraId="120FC1C7" w14:textId="77777777" w:rsidR="002721C6" w:rsidRPr="004B7C42" w:rsidRDefault="002721C6" w:rsidP="002721C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lastRenderedPageBreak/>
              <w:t>PE Passport</w:t>
            </w:r>
            <w:r w:rsidRPr="004B7C42">
              <w:rPr>
                <w:rFonts w:cs="Arial"/>
                <w:sz w:val="24"/>
                <w:szCs w:val="24"/>
              </w:rPr>
              <w:br/>
            </w:r>
            <w:r w:rsidRPr="004B7C42">
              <w:rPr>
                <w:rFonts w:cs="Arial"/>
                <w:b/>
                <w:sz w:val="24"/>
                <w:szCs w:val="24"/>
              </w:rPr>
              <w:t>£599</w:t>
            </w:r>
          </w:p>
          <w:p w14:paraId="61C988F9" w14:textId="77777777" w:rsidR="002721C6" w:rsidRPr="004B7C42" w:rsidRDefault="002721C6" w:rsidP="002721C6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3B22BB7D" w14:textId="77777777" w:rsidR="002721C6" w:rsidRPr="004B7C42" w:rsidRDefault="002721C6" w:rsidP="002721C6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CBAB371" w14:textId="77777777" w:rsidR="002721C6" w:rsidRDefault="002721C6" w:rsidP="002721C6">
            <w:pPr>
              <w:pStyle w:val="TableParagraph"/>
              <w:spacing w:before="138"/>
              <w:ind w:left="53"/>
              <w:rPr>
                <w:sz w:val="24"/>
              </w:rPr>
            </w:pPr>
            <w:r w:rsidRPr="004B7C42">
              <w:rPr>
                <w:rFonts w:cs="Arial"/>
                <w:sz w:val="24"/>
                <w:szCs w:val="24"/>
              </w:rPr>
              <w:t>Subject release time</w:t>
            </w:r>
          </w:p>
        </w:tc>
        <w:tc>
          <w:tcPr>
            <w:tcW w:w="3423" w:type="dxa"/>
          </w:tcPr>
          <w:p w14:paraId="20138BE9" w14:textId="031682FA" w:rsidR="002721C6" w:rsidRDefault="1028D432" w:rsidP="43869E7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43869E7E">
              <w:rPr>
                <w:rFonts w:ascii="Times New Roman"/>
                <w:sz w:val="24"/>
                <w:szCs w:val="24"/>
              </w:rPr>
              <w:t xml:space="preserve">PE provision is progressive and sequential with assessment recorded on PE passport. </w:t>
            </w:r>
          </w:p>
          <w:p w14:paraId="6F8243C6" w14:textId="74D445F8" w:rsidR="002721C6" w:rsidRDefault="002721C6" w:rsidP="43869E7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600C3F1C" w14:textId="01213730" w:rsidR="002721C6" w:rsidRDefault="002721C6" w:rsidP="43869E7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796FD92D" w14:textId="4FA17B1B" w:rsidR="002721C6" w:rsidRDefault="43869E7E" w:rsidP="43869E7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3BF53A17">
              <w:rPr>
                <w:rFonts w:ascii="Times New Roman"/>
                <w:sz w:val="24"/>
                <w:szCs w:val="24"/>
              </w:rPr>
              <w:t xml:space="preserve">This has allowed </w:t>
            </w:r>
            <w:proofErr w:type="gramStart"/>
            <w:r w:rsidRPr="3BF53A17">
              <w:rPr>
                <w:rFonts w:ascii="Times New Roman"/>
                <w:sz w:val="24"/>
                <w:szCs w:val="24"/>
              </w:rPr>
              <w:t>for quality</w:t>
            </w:r>
            <w:proofErr w:type="gramEnd"/>
            <w:r w:rsidRPr="3BF53A17">
              <w:rPr>
                <w:rFonts w:ascii="Times New Roman"/>
                <w:sz w:val="24"/>
                <w:szCs w:val="24"/>
              </w:rPr>
              <w:t xml:space="preserve"> first teaching to be implemented within school through the advice and support of teachers which have move experience.</w:t>
            </w:r>
          </w:p>
          <w:p w14:paraId="02C07C63" w14:textId="1C51A6D3" w:rsidR="002721C6" w:rsidRDefault="002721C6" w:rsidP="43869E7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6BBDA332" w14:textId="4BDA5AB1" w:rsidR="002721C6" w:rsidRDefault="002721C6" w:rsidP="43869E7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600A3A50" w14:textId="7B9625BD" w:rsidR="002721C6" w:rsidRDefault="002721C6" w:rsidP="43869E7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6062E65D" w14:textId="6D4B2461" w:rsidR="002721C6" w:rsidRDefault="002721C6" w:rsidP="43869E7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3138E0BE" w14:textId="6A98A1B2" w:rsidR="002721C6" w:rsidRDefault="002721C6" w:rsidP="43869E7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3D215439" w14:textId="18383FB4" w:rsidR="002721C6" w:rsidRDefault="002721C6" w:rsidP="43869E7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3BA4134D" w14:textId="76BB1898" w:rsidR="002721C6" w:rsidRDefault="002721C6" w:rsidP="43869E7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249562C2" w14:textId="6A1822E4" w:rsidR="002721C6" w:rsidRDefault="002721C6" w:rsidP="43869E7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79DA4857" w14:textId="2CE841C1" w:rsidR="002721C6" w:rsidRDefault="002721C6" w:rsidP="43869E7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61E6C85D" w14:textId="7EB8C3A1" w:rsidR="002721C6" w:rsidRDefault="002721C6" w:rsidP="43869E7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1E3A2062" w14:textId="5958E32F" w:rsidR="002721C6" w:rsidRDefault="002721C6" w:rsidP="43869E7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5CE933A2" w14:textId="502E2208" w:rsidR="002721C6" w:rsidRDefault="002721C6" w:rsidP="43869E7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363D5011" w14:textId="578DBA48" w:rsidR="002721C6" w:rsidRDefault="002721C6" w:rsidP="43869E7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17B246DD" w14:textId="787D59E2" w:rsidR="002721C6" w:rsidRDefault="43869E7E" w:rsidP="15FD02F2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3BF53A17">
              <w:rPr>
                <w:rFonts w:ascii="Times New Roman"/>
                <w:sz w:val="24"/>
                <w:szCs w:val="24"/>
              </w:rPr>
              <w:t xml:space="preserve">PE passport has been successfully implemented across school to ensure all pupils receive </w:t>
            </w:r>
            <w:proofErr w:type="gramStart"/>
            <w:r w:rsidRPr="3BF53A17">
              <w:rPr>
                <w:rFonts w:ascii="Times New Roman"/>
                <w:sz w:val="24"/>
                <w:szCs w:val="24"/>
              </w:rPr>
              <w:t>an</w:t>
            </w:r>
            <w:proofErr w:type="gramEnd"/>
            <w:r w:rsidRPr="3BF53A17">
              <w:rPr>
                <w:rFonts w:ascii="Times New Roman"/>
                <w:sz w:val="24"/>
                <w:szCs w:val="24"/>
              </w:rPr>
              <w:t xml:space="preserve"> PE curriculum which is broad and balanced based on knowledge and skills. </w:t>
            </w:r>
          </w:p>
        </w:tc>
        <w:tc>
          <w:tcPr>
            <w:tcW w:w="3076" w:type="dxa"/>
          </w:tcPr>
          <w:p w14:paraId="6BF89DA3" w14:textId="775F9B74" w:rsidR="002721C6" w:rsidRDefault="009635EF" w:rsidP="002721C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LTP to be revised to ensure progression of skills is clear </w:t>
            </w:r>
          </w:p>
        </w:tc>
      </w:tr>
      <w:tr w:rsidR="002721C6" w14:paraId="4E433BD0" w14:textId="77777777" w:rsidTr="10EFE560">
        <w:trPr>
          <w:trHeight w:val="305"/>
        </w:trPr>
        <w:tc>
          <w:tcPr>
            <w:tcW w:w="12302" w:type="dxa"/>
            <w:gridSpan w:val="4"/>
            <w:vMerge w:val="restart"/>
          </w:tcPr>
          <w:p w14:paraId="31A641E6" w14:textId="77777777" w:rsidR="002721C6" w:rsidRDefault="002721C6" w:rsidP="002721C6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385361BF" w14:textId="77777777" w:rsidR="002721C6" w:rsidRDefault="002721C6" w:rsidP="002721C6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2721C6" w14:paraId="5C3E0E74" w14:textId="77777777" w:rsidTr="10EFE560">
        <w:trPr>
          <w:trHeight w:val="305"/>
        </w:trPr>
        <w:tc>
          <w:tcPr>
            <w:tcW w:w="12302" w:type="dxa"/>
            <w:gridSpan w:val="4"/>
            <w:vMerge/>
          </w:tcPr>
          <w:p w14:paraId="66A1FAB9" w14:textId="77777777" w:rsidR="002721C6" w:rsidRDefault="002721C6" w:rsidP="002721C6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76BB753C" w14:textId="2355F193" w:rsidR="002721C6" w:rsidRDefault="10EFE560" w:rsidP="002721C6">
            <w:pPr>
              <w:pStyle w:val="TableParagraph"/>
              <w:ind w:left="0"/>
              <w:rPr>
                <w:rFonts w:ascii="Times New Roman"/>
              </w:rPr>
            </w:pPr>
            <w:r w:rsidRPr="10EFE560">
              <w:rPr>
                <w:rFonts w:ascii="Times New Roman"/>
              </w:rPr>
              <w:t>0%</w:t>
            </w:r>
          </w:p>
        </w:tc>
      </w:tr>
      <w:tr w:rsidR="002721C6" w14:paraId="3E2F0E91" w14:textId="77777777" w:rsidTr="10EFE560">
        <w:trPr>
          <w:trHeight w:val="397"/>
        </w:trPr>
        <w:tc>
          <w:tcPr>
            <w:tcW w:w="3758" w:type="dxa"/>
          </w:tcPr>
          <w:p w14:paraId="47474FBB" w14:textId="77777777" w:rsidR="002721C6" w:rsidRDefault="002721C6" w:rsidP="002721C6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B89E3CF" w14:textId="77777777" w:rsidR="002721C6" w:rsidRDefault="002721C6" w:rsidP="002721C6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8E4C062" w14:textId="77777777" w:rsidR="002721C6" w:rsidRDefault="002721C6" w:rsidP="002721C6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13DA1E0" w14:textId="77777777" w:rsidR="002721C6" w:rsidRDefault="002721C6" w:rsidP="002721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721C6" w14:paraId="4798E84B" w14:textId="77777777" w:rsidTr="10EFE560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036FF810" w14:textId="77777777" w:rsidR="002721C6" w:rsidRDefault="002721C6" w:rsidP="002721C6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7FFF44E7" w14:textId="77777777" w:rsidR="002721C6" w:rsidRDefault="002721C6" w:rsidP="002721C6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50AD78BA" w14:textId="77777777" w:rsidR="002721C6" w:rsidRDefault="002721C6" w:rsidP="002721C6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9ADAEBB" w14:textId="77777777" w:rsidR="002721C6" w:rsidRDefault="002721C6" w:rsidP="002721C6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11FDABC6" w14:textId="77777777" w:rsidR="002721C6" w:rsidRDefault="002721C6" w:rsidP="002721C6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2721C6" w14:paraId="24A74FB4" w14:textId="77777777" w:rsidTr="10EFE56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50CAEE4" w14:textId="77777777" w:rsidR="002721C6" w:rsidRDefault="002721C6" w:rsidP="002721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2BC5DD2" w14:textId="77777777" w:rsidR="002721C6" w:rsidRDefault="002721C6" w:rsidP="002721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9FC8FD9" w14:textId="77777777" w:rsidR="002721C6" w:rsidRDefault="002721C6" w:rsidP="002721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85E54CF" w14:textId="77777777" w:rsidR="002721C6" w:rsidRDefault="002721C6" w:rsidP="002721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555A5D0" w14:textId="77777777" w:rsidR="002721C6" w:rsidRDefault="002721C6" w:rsidP="002721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2721C6" w14:paraId="5DE672E9" w14:textId="77777777" w:rsidTr="10EFE560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968FC8F" w14:textId="77777777" w:rsidR="002721C6" w:rsidRDefault="002721C6" w:rsidP="002721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F03B8C4" w14:textId="77777777" w:rsidR="002721C6" w:rsidRDefault="002721C6" w:rsidP="002721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5CAC6F5" w14:textId="77777777" w:rsidR="002721C6" w:rsidRDefault="002721C6" w:rsidP="002721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B45C302" w14:textId="77777777" w:rsidR="002721C6" w:rsidRDefault="002721C6" w:rsidP="002721C6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6060428" w14:textId="77777777" w:rsidR="002721C6" w:rsidRDefault="002721C6" w:rsidP="002721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21C6" w14:paraId="3A0E2FA9" w14:textId="77777777" w:rsidTr="10EFE56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C9F262" w14:textId="77777777" w:rsidR="002721C6" w:rsidRDefault="002721C6" w:rsidP="002721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D0656FE" w14:textId="77777777" w:rsidR="002721C6" w:rsidRDefault="002721C6" w:rsidP="002721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B37605A" w14:textId="77777777" w:rsidR="002721C6" w:rsidRDefault="002721C6" w:rsidP="002721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1EF8B15" w14:textId="77777777" w:rsidR="002721C6" w:rsidRDefault="002721C6" w:rsidP="002721C6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94798F2" w14:textId="77777777" w:rsidR="002721C6" w:rsidRDefault="002721C6" w:rsidP="002721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21C6" w14:paraId="1431E1A7" w14:textId="77777777" w:rsidTr="10EFE560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C4483D5" w14:textId="77777777" w:rsidR="002721C6" w:rsidRDefault="002721C6" w:rsidP="002721C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889A505" w14:textId="77777777" w:rsidR="002721C6" w:rsidRDefault="002721C6" w:rsidP="002721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9079D35" w14:textId="77777777" w:rsidR="002721C6" w:rsidRDefault="002721C6" w:rsidP="002721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7686DC7" w14:textId="77777777" w:rsidR="002721C6" w:rsidRDefault="002721C6" w:rsidP="002721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53BD644D" w14:textId="77777777" w:rsidR="002721C6" w:rsidRDefault="002721C6" w:rsidP="002721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21C6" w14:paraId="663653F1" w14:textId="77777777" w:rsidTr="10EFE560">
        <w:trPr>
          <w:trHeight w:val="2172"/>
        </w:trPr>
        <w:tc>
          <w:tcPr>
            <w:tcW w:w="3758" w:type="dxa"/>
          </w:tcPr>
          <w:p w14:paraId="7133FB64" w14:textId="77777777" w:rsidR="002721C6" w:rsidRDefault="00E04623" w:rsidP="002721C6">
            <w:pPr>
              <w:pStyle w:val="TableParagraph"/>
              <w:spacing w:before="149"/>
              <w:ind w:left="66"/>
              <w:rPr>
                <w:sz w:val="24"/>
              </w:rPr>
            </w:pPr>
            <w:r w:rsidRPr="004B7C42">
              <w:rPr>
                <w:rFonts w:cs="Arial"/>
                <w:sz w:val="24"/>
                <w:szCs w:val="24"/>
              </w:rPr>
              <w:t>To continue to provide opportunities for pupils to participate in a plethora of sporting opportunities, both within the school curriculum and as part of extra-curricular activities.</w:t>
            </w:r>
          </w:p>
        </w:tc>
        <w:tc>
          <w:tcPr>
            <w:tcW w:w="3458" w:type="dxa"/>
          </w:tcPr>
          <w:p w14:paraId="5955E831" w14:textId="77777777" w:rsidR="00E04623" w:rsidRPr="004B7C42" w:rsidRDefault="2B711D31" w:rsidP="00E0462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15FD02F2">
              <w:rPr>
                <w:rFonts w:cs="Arial"/>
                <w:sz w:val="24"/>
                <w:szCs w:val="24"/>
                <w:highlight w:val="green"/>
              </w:rPr>
              <w:t>The LTPs from Reception to Year 6 offer opportunities for pupils to build on the skills needed for as well as play a range of sports.</w:t>
            </w:r>
          </w:p>
          <w:p w14:paraId="703AF3ED" w14:textId="77777777" w:rsidR="00E04623" w:rsidRPr="004B7C42" w:rsidRDefault="2B711D31" w:rsidP="00E0462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15FD02F2">
              <w:rPr>
                <w:rFonts w:cs="Arial"/>
                <w:sz w:val="24"/>
                <w:szCs w:val="24"/>
                <w:highlight w:val="green"/>
              </w:rPr>
              <w:t>Offer a range of sporting clubs for pupils to participate in afterschool.</w:t>
            </w:r>
            <w:r w:rsidRPr="15FD02F2">
              <w:rPr>
                <w:rFonts w:cs="Arial"/>
                <w:sz w:val="24"/>
                <w:szCs w:val="24"/>
              </w:rPr>
              <w:t xml:space="preserve"> </w:t>
            </w:r>
          </w:p>
          <w:p w14:paraId="22E9F9F7" w14:textId="77777777" w:rsidR="00E04623" w:rsidRPr="004B7C42" w:rsidRDefault="00E04623" w:rsidP="00E0462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 xml:space="preserve">Provide parents with opportunities to take part in workshops aimed at trying new sports. </w:t>
            </w:r>
          </w:p>
          <w:p w14:paraId="2C3BC7A0" w14:textId="77777777" w:rsidR="00E04623" w:rsidRPr="004B7C42" w:rsidRDefault="00E04623" w:rsidP="00E0462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 xml:space="preserve">Resource and deliver the Bird’s Bush School Games. </w:t>
            </w:r>
          </w:p>
          <w:p w14:paraId="606AADAB" w14:textId="77777777" w:rsidR="00E04623" w:rsidRPr="004B7C42" w:rsidRDefault="00E04623" w:rsidP="00E0462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>To achieve Silver Sports Mark award</w:t>
            </w:r>
          </w:p>
          <w:p w14:paraId="2C1F4C77" w14:textId="6F67CED8" w:rsidR="002721C6" w:rsidRDefault="2B711D31" w:rsidP="15FD02F2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</w:rPr>
            </w:pPr>
            <w:r w:rsidRPr="15FD02F2">
              <w:rPr>
                <w:rFonts w:cs="Arial"/>
                <w:b/>
                <w:bCs/>
                <w:sz w:val="24"/>
                <w:szCs w:val="24"/>
              </w:rPr>
              <w:t>Celebrate National Sports Week 202</w:t>
            </w:r>
            <w:r w:rsidR="58EBD760" w:rsidRPr="15FD02F2">
              <w:rPr>
                <w:rFonts w:cs="Arial"/>
                <w:b/>
                <w:bCs/>
                <w:sz w:val="24"/>
                <w:szCs w:val="24"/>
              </w:rPr>
              <w:t>2</w:t>
            </w:r>
            <w:r w:rsidRPr="15FD02F2">
              <w:rPr>
                <w:rFonts w:cs="Arial"/>
                <w:b/>
                <w:bCs/>
                <w:sz w:val="24"/>
                <w:szCs w:val="24"/>
              </w:rPr>
              <w:t xml:space="preserve"> and the Olympics.</w:t>
            </w:r>
          </w:p>
        </w:tc>
        <w:tc>
          <w:tcPr>
            <w:tcW w:w="1663" w:type="dxa"/>
          </w:tcPr>
          <w:p w14:paraId="3F61FF86" w14:textId="77777777" w:rsidR="00E04623" w:rsidRPr="004B7C42" w:rsidRDefault="6F38FA27" w:rsidP="00E04623">
            <w:pPr>
              <w:rPr>
                <w:rFonts w:cs="Arial"/>
                <w:sz w:val="24"/>
                <w:szCs w:val="24"/>
              </w:rPr>
            </w:pPr>
            <w:r w:rsidRPr="10EFE560">
              <w:rPr>
                <w:rFonts w:cs="Arial"/>
                <w:sz w:val="24"/>
                <w:szCs w:val="24"/>
              </w:rPr>
              <w:t>Tamworth sports council</w:t>
            </w:r>
          </w:p>
          <w:p w14:paraId="34394BCF" w14:textId="365FAF4A" w:rsidR="10EFE560" w:rsidRDefault="10EFE560" w:rsidP="10EFE560">
            <w:pPr>
              <w:rPr>
                <w:rFonts w:cs="Arial"/>
                <w:sz w:val="24"/>
                <w:szCs w:val="24"/>
              </w:rPr>
            </w:pPr>
          </w:p>
          <w:p w14:paraId="74CE96B9" w14:textId="4E268ECD" w:rsidR="10EFE560" w:rsidRDefault="10EFE560" w:rsidP="10EFE560">
            <w:pPr>
              <w:rPr>
                <w:rFonts w:cs="Arial"/>
                <w:sz w:val="24"/>
                <w:szCs w:val="24"/>
              </w:rPr>
            </w:pPr>
            <w:r w:rsidRPr="10EFE560">
              <w:rPr>
                <w:rFonts w:cs="Arial"/>
                <w:sz w:val="24"/>
                <w:szCs w:val="24"/>
              </w:rPr>
              <w:t>Free</w:t>
            </w:r>
          </w:p>
          <w:p w14:paraId="1A3FAC43" w14:textId="77777777" w:rsidR="002721C6" w:rsidRDefault="002721C6" w:rsidP="00E04623">
            <w:pPr>
              <w:pStyle w:val="TableParagraph"/>
              <w:spacing w:before="145"/>
              <w:ind w:left="29"/>
              <w:rPr>
                <w:sz w:val="24"/>
              </w:rPr>
            </w:pPr>
          </w:p>
        </w:tc>
        <w:tc>
          <w:tcPr>
            <w:tcW w:w="3423" w:type="dxa"/>
          </w:tcPr>
          <w:p w14:paraId="2BBD94B2" w14:textId="773D25BD" w:rsidR="002721C6" w:rsidRDefault="009635EF" w:rsidP="002721C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Change of subject leadership has redefined priorities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this will be rolled over to next year</w:t>
            </w:r>
          </w:p>
        </w:tc>
        <w:tc>
          <w:tcPr>
            <w:tcW w:w="3076" w:type="dxa"/>
          </w:tcPr>
          <w:p w14:paraId="5854DE7F" w14:textId="1361EB7A" w:rsidR="002721C6" w:rsidRDefault="009635EF" w:rsidP="002721C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mark</w:t>
            </w:r>
          </w:p>
        </w:tc>
      </w:tr>
    </w:tbl>
    <w:p w14:paraId="2CA7ADD4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0B8F3870" w14:textId="77777777" w:rsidTr="10EFE560">
        <w:trPr>
          <w:trHeight w:val="352"/>
        </w:trPr>
        <w:tc>
          <w:tcPr>
            <w:tcW w:w="12302" w:type="dxa"/>
            <w:gridSpan w:val="4"/>
            <w:vMerge w:val="restart"/>
          </w:tcPr>
          <w:p w14:paraId="6F9191D1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1DB8951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3F64E567" w14:textId="77777777" w:rsidTr="10EFE560">
        <w:trPr>
          <w:trHeight w:val="296"/>
        </w:trPr>
        <w:tc>
          <w:tcPr>
            <w:tcW w:w="12302" w:type="dxa"/>
            <w:gridSpan w:val="4"/>
            <w:vMerge/>
          </w:tcPr>
          <w:p w14:paraId="314EE24A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C035604" w14:textId="77777777" w:rsidR="00C658FB" w:rsidRDefault="00D131A0" w:rsidP="10EFE560">
            <w:pPr>
              <w:pStyle w:val="TableParagraph"/>
              <w:spacing w:before="40"/>
              <w:ind w:left="35"/>
              <w:rPr>
                <w:sz w:val="18"/>
                <w:szCs w:val="18"/>
              </w:rPr>
            </w:pPr>
            <w:r w:rsidRPr="10EFE560">
              <w:rPr>
                <w:w w:val="101"/>
                <w:sz w:val="18"/>
                <w:szCs w:val="18"/>
              </w:rPr>
              <w:t>0%</w:t>
            </w:r>
          </w:p>
        </w:tc>
      </w:tr>
      <w:tr w:rsidR="00C658FB" w14:paraId="0767BD3B" w14:textId="77777777" w:rsidTr="10EFE560">
        <w:trPr>
          <w:trHeight w:val="402"/>
        </w:trPr>
        <w:tc>
          <w:tcPr>
            <w:tcW w:w="3758" w:type="dxa"/>
          </w:tcPr>
          <w:p w14:paraId="73F8B285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5F9DCA0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7E62C43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6614669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3EE4EB0" w14:textId="77777777" w:rsidTr="10EFE560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602F6F7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1DF30E7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ADF39E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244EF6F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7969719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7C67C217" w14:textId="77777777" w:rsidTr="10EFE56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503CEC2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35D60D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49E323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C28DE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BA4826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1AC87ED" w14:textId="77777777" w:rsidTr="10EFE560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32DEACB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C06D80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759004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43F514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C5B61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2C80E362" w14:textId="77777777" w:rsidTr="10EFE56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406E5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92F1AA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A499D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20438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E7E3C4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46FA826" w14:textId="77777777" w:rsidTr="10EFE560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E413D75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3F828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C57CB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186B13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6C57C43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24BD8CC1" w14:textId="77777777" w:rsidTr="10EFE560">
        <w:trPr>
          <w:trHeight w:val="2134"/>
        </w:trPr>
        <w:tc>
          <w:tcPr>
            <w:tcW w:w="3758" w:type="dxa"/>
          </w:tcPr>
          <w:p w14:paraId="3D404BC9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  <w:p w14:paraId="1FA0166A" w14:textId="77777777" w:rsidR="00E04623" w:rsidRPr="004B7C42" w:rsidRDefault="00E04623" w:rsidP="00E04623">
            <w:pPr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>To continue to provide opportunities for all pupils to compete at the appropriate level.</w:t>
            </w:r>
          </w:p>
          <w:p w14:paraId="61319B8A" w14:textId="77777777" w:rsidR="00E04623" w:rsidRPr="004B7C42" w:rsidRDefault="00E04623" w:rsidP="00E04623">
            <w:pPr>
              <w:rPr>
                <w:rFonts w:cs="Arial"/>
                <w:sz w:val="24"/>
                <w:szCs w:val="24"/>
              </w:rPr>
            </w:pPr>
          </w:p>
          <w:p w14:paraId="0E71C8DD" w14:textId="77777777" w:rsidR="00E04623" w:rsidRPr="004B7C42" w:rsidRDefault="00E04623" w:rsidP="00E04623">
            <w:pPr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 xml:space="preserve">To continue to promote the school’s house system to ensure pupils </w:t>
            </w:r>
            <w:proofErr w:type="gramStart"/>
            <w:r w:rsidRPr="004B7C42">
              <w:rPr>
                <w:rFonts w:cs="Arial"/>
                <w:sz w:val="24"/>
                <w:szCs w:val="24"/>
              </w:rPr>
              <w:t>are given</w:t>
            </w:r>
            <w:proofErr w:type="gramEnd"/>
            <w:r w:rsidRPr="004B7C42">
              <w:rPr>
                <w:rFonts w:cs="Arial"/>
                <w:sz w:val="24"/>
                <w:szCs w:val="24"/>
              </w:rPr>
              <w:t xml:space="preserve"> more opportunities to compete at the appropriate level.</w:t>
            </w:r>
          </w:p>
          <w:p w14:paraId="31A560F4" w14:textId="77777777" w:rsidR="00E04623" w:rsidRDefault="00E0462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58" w:type="dxa"/>
          </w:tcPr>
          <w:p w14:paraId="70DF735C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  <w:p w14:paraId="5293E230" w14:textId="77777777" w:rsidR="00E04623" w:rsidRPr="004B7C42" w:rsidRDefault="00E04623" w:rsidP="00E0462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>Increase the number of sporting competitions entered.</w:t>
            </w:r>
          </w:p>
          <w:p w14:paraId="258ED4D9" w14:textId="77777777" w:rsidR="00E04623" w:rsidRPr="004B7C42" w:rsidRDefault="00E04623" w:rsidP="00E0462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 xml:space="preserve">Provides opportunities for teachers to highlight pupils who are ready to compete in Level 2 competitions, including A, B and C teams. </w:t>
            </w:r>
          </w:p>
          <w:p w14:paraId="42D6DB0D" w14:textId="77777777" w:rsidR="00E04623" w:rsidRPr="004B7C42" w:rsidRDefault="00E04623" w:rsidP="00E0462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 xml:space="preserve">Pupils of all ages, abilities and interests are able to access competitions, which are appropriate to their levels. </w:t>
            </w:r>
          </w:p>
          <w:p w14:paraId="3604CCAA" w14:textId="77777777" w:rsidR="00E04623" w:rsidRPr="004B7C42" w:rsidRDefault="00E04623" w:rsidP="00E0462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 xml:space="preserve">Provide </w:t>
            </w:r>
            <w:proofErr w:type="gramStart"/>
            <w:r w:rsidRPr="004B7C42">
              <w:rPr>
                <w:rFonts w:cs="Arial"/>
                <w:sz w:val="24"/>
                <w:szCs w:val="24"/>
              </w:rPr>
              <w:t>more interesting ways to compete in houses, including the Bird’s Bush School Games, Golden Miles and Invasion Game sports</w:t>
            </w:r>
            <w:proofErr w:type="gramEnd"/>
            <w:r w:rsidRPr="004B7C42">
              <w:rPr>
                <w:rFonts w:cs="Arial"/>
                <w:sz w:val="24"/>
                <w:szCs w:val="24"/>
              </w:rPr>
              <w:t>.</w:t>
            </w:r>
          </w:p>
          <w:p w14:paraId="3F3D6671" w14:textId="77777777" w:rsidR="00E04623" w:rsidRPr="004B7C42" w:rsidRDefault="00E04623" w:rsidP="00E0462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after="160" w:line="259" w:lineRule="auto"/>
              <w:contextualSpacing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 xml:space="preserve">Enter more unified sport competitions. </w:t>
            </w:r>
          </w:p>
          <w:p w14:paraId="08374388" w14:textId="77777777" w:rsidR="00E04623" w:rsidRDefault="00E04623" w:rsidP="00E04623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</w:rPr>
            </w:pPr>
            <w:r w:rsidRPr="004B7C42">
              <w:rPr>
                <w:rFonts w:cs="Arial"/>
                <w:sz w:val="24"/>
                <w:szCs w:val="24"/>
              </w:rPr>
              <w:t>Achieve the Silver Mark in the School Sports Mark accreditation.</w:t>
            </w:r>
          </w:p>
        </w:tc>
        <w:tc>
          <w:tcPr>
            <w:tcW w:w="1663" w:type="dxa"/>
          </w:tcPr>
          <w:p w14:paraId="2F82D70E" w14:textId="77777777" w:rsidR="00E04623" w:rsidRPr="004B7C42" w:rsidRDefault="00E04623" w:rsidP="00E04623">
            <w:pPr>
              <w:jc w:val="center"/>
              <w:rPr>
                <w:rFonts w:cs="Arial"/>
                <w:sz w:val="24"/>
                <w:szCs w:val="24"/>
              </w:rPr>
            </w:pPr>
            <w:r w:rsidRPr="004B7C42">
              <w:rPr>
                <w:rFonts w:cs="Arial"/>
                <w:sz w:val="24"/>
                <w:szCs w:val="24"/>
              </w:rPr>
              <w:t>PHMAT PE Network Meetings</w:t>
            </w:r>
          </w:p>
          <w:p w14:paraId="525D4685" w14:textId="77777777" w:rsidR="00C658FB" w:rsidRDefault="00E04623" w:rsidP="00E04623">
            <w:pPr>
              <w:pStyle w:val="TableParagraph"/>
              <w:spacing w:before="153"/>
              <w:ind w:left="67"/>
              <w:jc w:val="center"/>
              <w:rPr>
                <w:sz w:val="24"/>
              </w:rPr>
            </w:pPr>
            <w:r w:rsidRPr="004B7C42">
              <w:rPr>
                <w:rFonts w:cs="Arial"/>
                <w:b/>
                <w:sz w:val="24"/>
                <w:szCs w:val="24"/>
              </w:rPr>
              <w:t>Free</w:t>
            </w:r>
          </w:p>
        </w:tc>
        <w:tc>
          <w:tcPr>
            <w:tcW w:w="3423" w:type="dxa"/>
          </w:tcPr>
          <w:p w14:paraId="3A413BF6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76" w:type="dxa"/>
          </w:tcPr>
          <w:p w14:paraId="33D28B4B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7EFA3E3" w14:textId="77777777" w:rsidR="00C658FB" w:rsidRDefault="00C658FB">
      <w:pPr>
        <w:pStyle w:val="BodyText"/>
        <w:rPr>
          <w:sz w:val="20"/>
        </w:rPr>
      </w:pPr>
    </w:p>
    <w:p w14:paraId="41C6AC2A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195D8B11" w14:textId="77777777">
        <w:trPr>
          <w:trHeight w:val="463"/>
        </w:trPr>
        <w:tc>
          <w:tcPr>
            <w:tcW w:w="7660" w:type="dxa"/>
            <w:gridSpan w:val="2"/>
          </w:tcPr>
          <w:p w14:paraId="3029657C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76B98630" w14:textId="77777777">
        <w:trPr>
          <w:trHeight w:val="452"/>
        </w:trPr>
        <w:tc>
          <w:tcPr>
            <w:tcW w:w="1708" w:type="dxa"/>
          </w:tcPr>
          <w:p w14:paraId="05E09E9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2DC44586" w14:textId="6E024A1D" w:rsidR="00C658FB" w:rsidRDefault="009635E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 Barnes </w:t>
            </w:r>
          </w:p>
        </w:tc>
      </w:tr>
      <w:tr w:rsidR="00C658FB" w14:paraId="3101716D" w14:textId="77777777">
        <w:trPr>
          <w:trHeight w:val="432"/>
        </w:trPr>
        <w:tc>
          <w:tcPr>
            <w:tcW w:w="1708" w:type="dxa"/>
          </w:tcPr>
          <w:p w14:paraId="5D4EC514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FFCBC07" w14:textId="34F0F2D9" w:rsidR="00C658FB" w:rsidRDefault="009635E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26.7.22</w:t>
            </w:r>
          </w:p>
        </w:tc>
      </w:tr>
      <w:tr w:rsidR="00C658FB" w14:paraId="588BD43F" w14:textId="77777777">
        <w:trPr>
          <w:trHeight w:val="461"/>
        </w:trPr>
        <w:tc>
          <w:tcPr>
            <w:tcW w:w="1708" w:type="dxa"/>
          </w:tcPr>
          <w:p w14:paraId="183BA42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0A812FA0" w14:textId="77777777" w:rsidR="00C658FB" w:rsidRPr="00E04623" w:rsidRDefault="00E0462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04623">
              <w:rPr>
                <w:rFonts w:asciiTheme="minorHAnsi" w:hAnsiTheme="minorHAnsi" w:cstheme="minorHAnsi"/>
                <w:sz w:val="24"/>
                <w:szCs w:val="24"/>
              </w:rPr>
              <w:t>Esther Johnson</w:t>
            </w:r>
          </w:p>
        </w:tc>
      </w:tr>
      <w:tr w:rsidR="00C658FB" w14:paraId="279EDEBB" w14:textId="77777777">
        <w:trPr>
          <w:trHeight w:val="451"/>
        </w:trPr>
        <w:tc>
          <w:tcPr>
            <w:tcW w:w="1708" w:type="dxa"/>
          </w:tcPr>
          <w:p w14:paraId="006817C5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7CD6C15F" w14:textId="77777777" w:rsidR="00C658FB" w:rsidRPr="00E04623" w:rsidRDefault="00E0462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04623">
              <w:rPr>
                <w:rFonts w:asciiTheme="minorHAnsi" w:hAnsiTheme="minorHAnsi" w:cstheme="minorHAnsi"/>
                <w:sz w:val="24"/>
                <w:szCs w:val="24"/>
              </w:rPr>
              <w:t>08/11/21</w:t>
            </w:r>
          </w:p>
        </w:tc>
      </w:tr>
      <w:tr w:rsidR="00C658FB" w14:paraId="78C72827" w14:textId="77777777">
        <w:trPr>
          <w:trHeight w:val="451"/>
        </w:trPr>
        <w:tc>
          <w:tcPr>
            <w:tcW w:w="1708" w:type="dxa"/>
          </w:tcPr>
          <w:p w14:paraId="4CDF0B72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1728B4D0" w14:textId="793F8DAB" w:rsidR="00C658FB" w:rsidRDefault="009635E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P Hollis</w:t>
            </w:r>
          </w:p>
        </w:tc>
      </w:tr>
      <w:tr w:rsidR="00C658FB" w14:paraId="3BAE554E" w14:textId="77777777">
        <w:trPr>
          <w:trHeight w:val="451"/>
        </w:trPr>
        <w:tc>
          <w:tcPr>
            <w:tcW w:w="1708" w:type="dxa"/>
          </w:tcPr>
          <w:p w14:paraId="631AB5C5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34959D4B" w14:textId="0E59E394" w:rsidR="00C658FB" w:rsidRDefault="009635E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26.7.22</w:t>
            </w:r>
          </w:p>
        </w:tc>
      </w:tr>
    </w:tbl>
    <w:p w14:paraId="7BD58BA2" w14:textId="77777777" w:rsidR="005F6EA8" w:rsidRDefault="005F6EA8"/>
    <w:sectPr w:rsidR="005F6EA8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7A966" w14:textId="77777777" w:rsidR="005F6EA8" w:rsidRDefault="00D131A0">
      <w:r>
        <w:separator/>
      </w:r>
    </w:p>
  </w:endnote>
  <w:endnote w:type="continuationSeparator" w:id="0">
    <w:p w14:paraId="44690661" w14:textId="77777777" w:rsidR="005F6EA8" w:rsidRDefault="00D1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7D963" w14:textId="77777777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64519D71" wp14:editId="07777777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25EDB9D5" wp14:editId="07777777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0C55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33E56219" wp14:editId="07777777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71829CC1">
            <v:group id="docshapegroup22" style="position:absolute;margin-left:484.15pt;margin-top:563.8pt;width:30.55pt;height:14.95pt;z-index:-16146432;mso-position-horizontal-relative:page;mso-position-vertical-relative:page" coordsize="611,299" coordorigin="9683,11276" o:spid="_x0000_s1026" w14:anchorId="2B6B1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23" style="position:absolute;left:9683;top:11276;width:289;height:29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o:title="" r:id="rId5"/>
              </v:shape>
              <v:shape id="docshape24" style="position:absolute;left:9744;top:11334;width:549;height:16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o:title="" r:id="rId6"/>
              </v:shape>
              <w10:wrap anchorx="page" anchory="page"/>
            </v:group>
          </w:pict>
        </mc:Fallback>
      </mc:AlternateContent>
    </w:r>
    <w:r w:rsidR="00AD0C55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AEC80DD" wp14:editId="07777777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6188E7F4">
            <v:group id="docshapegroup25" style="position:absolute;margin-left:432.55pt;margin-top:566.1pt;width:40.85pt;height:10.25pt;z-index:-16145920;mso-position-horizontal-relative:page;mso-position-vertical-relative:page" coordsize="817,205" coordorigin="8651,11322" o:spid="_x0000_s1026" w14:anchorId="7DDA1D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style="position:absolute;left:8651;top:11321;width:136;height:203;visibility:visible;mso-wrap-style:square;v-text-anchor:top" coordsize="136,203" o:spid="_x0000_s1027" fillcolor="#ee4d58" stroked="f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style="position:absolute;left:8835;top:11339;width:632;height:18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o:title="" r:id="rId8"/>
              </v:shape>
              <w10:wrap anchorx="page" anchory="page"/>
            </v:group>
          </w:pict>
        </mc:Fallback>
      </mc:AlternateContent>
    </w:r>
    <w:r w:rsidR="00AD0C55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C04B947" wp14:editId="07777777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61EA2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4B94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7F061EA2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0C55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7D59500C" wp14:editId="07777777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E2DC1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59500C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14:paraId="2B7E2DC1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39910" w14:textId="77777777" w:rsidR="005F6EA8" w:rsidRDefault="00D131A0">
      <w:r>
        <w:separator/>
      </w:r>
    </w:p>
  </w:footnote>
  <w:footnote w:type="continuationSeparator" w:id="0">
    <w:p w14:paraId="5A7E0CF2" w14:textId="77777777" w:rsidR="005F6EA8" w:rsidRDefault="00D1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F9C"/>
    <w:multiLevelType w:val="hybridMultilevel"/>
    <w:tmpl w:val="7512C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10BC5"/>
    <w:multiLevelType w:val="hybridMultilevel"/>
    <w:tmpl w:val="42A06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21123C"/>
    <w:multiLevelType w:val="hybridMultilevel"/>
    <w:tmpl w:val="81C04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A559F"/>
    <w:multiLevelType w:val="hybridMultilevel"/>
    <w:tmpl w:val="FEE67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B"/>
    <w:rsid w:val="000B2C90"/>
    <w:rsid w:val="002721C6"/>
    <w:rsid w:val="002C5D22"/>
    <w:rsid w:val="003C0692"/>
    <w:rsid w:val="00457393"/>
    <w:rsid w:val="005F6EA8"/>
    <w:rsid w:val="0065645A"/>
    <w:rsid w:val="009635EF"/>
    <w:rsid w:val="009C399A"/>
    <w:rsid w:val="00A60CC3"/>
    <w:rsid w:val="00AD0C55"/>
    <w:rsid w:val="00B419EC"/>
    <w:rsid w:val="00C658FB"/>
    <w:rsid w:val="00C875E0"/>
    <w:rsid w:val="00D131A0"/>
    <w:rsid w:val="00DF14DF"/>
    <w:rsid w:val="00E04623"/>
    <w:rsid w:val="00EA6182"/>
    <w:rsid w:val="03C14707"/>
    <w:rsid w:val="04696128"/>
    <w:rsid w:val="04CD8AD3"/>
    <w:rsid w:val="06E65142"/>
    <w:rsid w:val="06FF3A2C"/>
    <w:rsid w:val="073CAFC8"/>
    <w:rsid w:val="07E4C9E9"/>
    <w:rsid w:val="08663282"/>
    <w:rsid w:val="08D88029"/>
    <w:rsid w:val="0BD2AB4F"/>
    <w:rsid w:val="0C1020EB"/>
    <w:rsid w:val="0D4B3098"/>
    <w:rsid w:val="0FBF3412"/>
    <w:rsid w:val="1028D432"/>
    <w:rsid w:val="10EFE560"/>
    <w:rsid w:val="139D9233"/>
    <w:rsid w:val="15FD02F2"/>
    <w:rsid w:val="198DFD5E"/>
    <w:rsid w:val="1F285D61"/>
    <w:rsid w:val="1F650B85"/>
    <w:rsid w:val="1FE4EAB0"/>
    <w:rsid w:val="20A0E2AA"/>
    <w:rsid w:val="22E89D84"/>
    <w:rsid w:val="260BBAB3"/>
    <w:rsid w:val="2B711D31"/>
    <w:rsid w:val="2BC6B568"/>
    <w:rsid w:val="2C35303F"/>
    <w:rsid w:val="2C5E90D1"/>
    <w:rsid w:val="2CA77C32"/>
    <w:rsid w:val="2F020DB6"/>
    <w:rsid w:val="2F974F5E"/>
    <w:rsid w:val="33C0439B"/>
    <w:rsid w:val="33DABDA5"/>
    <w:rsid w:val="3457B202"/>
    <w:rsid w:val="36EA5C5E"/>
    <w:rsid w:val="3895066B"/>
    <w:rsid w:val="3A5969B6"/>
    <w:rsid w:val="3BF53A17"/>
    <w:rsid w:val="3CC58D82"/>
    <w:rsid w:val="3E187282"/>
    <w:rsid w:val="3E615DE3"/>
    <w:rsid w:val="3FEF148A"/>
    <w:rsid w:val="43869E7E"/>
    <w:rsid w:val="48CD8BA4"/>
    <w:rsid w:val="4E156DEF"/>
    <w:rsid w:val="4F6E1890"/>
    <w:rsid w:val="553B7699"/>
    <w:rsid w:val="559C1AFA"/>
    <w:rsid w:val="55A9615F"/>
    <w:rsid w:val="563D37FC"/>
    <w:rsid w:val="56A36A02"/>
    <w:rsid w:val="574531C0"/>
    <w:rsid w:val="58EBD760"/>
    <w:rsid w:val="5EA8216F"/>
    <w:rsid w:val="624049F5"/>
    <w:rsid w:val="631482A7"/>
    <w:rsid w:val="653D7B9C"/>
    <w:rsid w:val="66AAEC0D"/>
    <w:rsid w:val="6D096143"/>
    <w:rsid w:val="6F38FA27"/>
    <w:rsid w:val="6FDBE86B"/>
    <w:rsid w:val="71C3AA09"/>
    <w:rsid w:val="758A88CB"/>
    <w:rsid w:val="75E4F075"/>
    <w:rsid w:val="777B040E"/>
    <w:rsid w:val="79E05C70"/>
    <w:rsid w:val="7CD7EA9B"/>
    <w:rsid w:val="7D065CB0"/>
    <w:rsid w:val="7D71E4E9"/>
    <w:rsid w:val="7D9E9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6D98F6"/>
  <w15:docId w15:val="{D1E56FFA-FA36-4A91-BF8A-6A3101BD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34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173006145B74E8917F99794970223" ma:contentTypeVersion="13" ma:contentTypeDescription="Create a new document." ma:contentTypeScope="" ma:versionID="8094297f804cbd474659d828e1d7786b">
  <xsd:schema xmlns:xsd="http://www.w3.org/2001/XMLSchema" xmlns:xs="http://www.w3.org/2001/XMLSchema" xmlns:p="http://schemas.microsoft.com/office/2006/metadata/properties" xmlns:ns2="dcb75129-5f45-4c2a-8f50-074df00aef17" xmlns:ns3="1f34b5f7-525c-49cd-a176-f2f082794d9b" targetNamespace="http://schemas.microsoft.com/office/2006/metadata/properties" ma:root="true" ma:fieldsID="1187fc6f08eccc2a8ab372903b578b4e" ns2:_="" ns3:_="">
    <xsd:import namespace="dcb75129-5f45-4c2a-8f50-074df00aef17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5129-5f45-4c2a-8f50-074df00ae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846E3-1CCE-4B4E-809A-DFAAF2256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5129-5f45-4c2a-8f50-074df00aef17"/>
    <ds:schemaRef ds:uri="1f34b5f7-525c-49cd-a176-f2f082794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6CB8B-D9C6-4E17-B848-C932E2040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D46380-93AA-4305-967C-6BB8BC666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Roche</dc:creator>
  <cp:lastModifiedBy>Headteacher@CONCEROUK2029.LOCAL</cp:lastModifiedBy>
  <cp:revision>9</cp:revision>
  <dcterms:created xsi:type="dcterms:W3CDTF">2021-11-19T13:38:00Z</dcterms:created>
  <dcterms:modified xsi:type="dcterms:W3CDTF">2022-07-26T13:18:00Z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0x0101008CA173006145B74E8917F99794970223</vt:lpwstr>
  </property>
</Properties>
</file>